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A4" w:rsidRDefault="00CC1FA4" w:rsidP="00D93C07">
      <w:pPr>
        <w:rPr>
          <w:rFonts w:cs="Times New Roman"/>
          <w:b/>
          <w:bCs/>
          <w:color w:val="0070C0"/>
          <w:sz w:val="40"/>
          <w:szCs w:val="40"/>
        </w:rPr>
      </w:pPr>
    </w:p>
    <w:p w:rsidR="00133023" w:rsidRDefault="00133023" w:rsidP="00133023">
      <w:pPr>
        <w:rPr>
          <w:rFonts w:ascii="微软雅黑" w:eastAsia="微软雅黑" w:hAnsi="微软雅黑" w:cs="微软雅黑"/>
          <w:b/>
          <w:bCs/>
          <w:color w:val="0070C0"/>
          <w:sz w:val="56"/>
          <w:szCs w:val="56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92710</wp:posOffset>
            </wp:positionV>
            <wp:extent cx="1958340" cy="508635"/>
            <wp:effectExtent l="19050" t="0" r="3810" b="0"/>
            <wp:wrapSquare wrapText="bothSides"/>
            <wp:docPr id="3" name="图片 0" descr="京新药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京新药业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8F2" w:rsidRPr="00BD18F2" w:rsidRDefault="00BD18F2" w:rsidP="00BD18F2">
      <w:pPr>
        <w:jc w:val="center"/>
        <w:rPr>
          <w:rFonts w:ascii="微软雅黑" w:eastAsia="微软雅黑" w:hAnsi="微软雅黑" w:cs="微软雅黑"/>
          <w:b/>
          <w:bCs/>
          <w:color w:val="0070C0"/>
          <w:sz w:val="56"/>
          <w:szCs w:val="56"/>
        </w:rPr>
      </w:pPr>
      <w:r w:rsidRPr="00BD18F2">
        <w:rPr>
          <w:rFonts w:ascii="微软雅黑" w:eastAsia="微软雅黑" w:hAnsi="微软雅黑" w:cs="微软雅黑" w:hint="eastAsia"/>
          <w:b/>
          <w:bCs/>
          <w:color w:val="0070C0"/>
          <w:sz w:val="56"/>
          <w:szCs w:val="56"/>
        </w:rPr>
        <w:t>“京”诚相邀、“新”火相传</w:t>
      </w:r>
    </w:p>
    <w:p w:rsidR="00CC1FA4" w:rsidRPr="00BD18F2" w:rsidRDefault="00CC1FA4" w:rsidP="00BD18F2">
      <w:pPr>
        <w:jc w:val="center"/>
        <w:rPr>
          <w:rFonts w:ascii="微软雅黑" w:eastAsia="微软雅黑" w:hAnsi="微软雅黑" w:cs="微软雅黑"/>
          <w:b/>
          <w:bCs/>
          <w:color w:val="0070C0"/>
          <w:sz w:val="72"/>
          <w:szCs w:val="56"/>
        </w:rPr>
      </w:pPr>
      <w:r w:rsidRPr="00BD18F2">
        <w:rPr>
          <w:rFonts w:ascii="微软雅黑" w:eastAsia="微软雅黑" w:hAnsi="微软雅黑" w:cs="微软雅黑"/>
          <w:bCs/>
          <w:color w:val="0070C0"/>
          <w:sz w:val="48"/>
          <w:szCs w:val="56"/>
        </w:rPr>
        <w:t>201</w:t>
      </w:r>
      <w:r w:rsidR="000C3ABC" w:rsidRPr="00BD18F2">
        <w:rPr>
          <w:rFonts w:ascii="微软雅黑" w:eastAsia="微软雅黑" w:hAnsi="微软雅黑" w:cs="微软雅黑" w:hint="eastAsia"/>
          <w:bCs/>
          <w:color w:val="0070C0"/>
          <w:sz w:val="48"/>
          <w:szCs w:val="56"/>
        </w:rPr>
        <w:t>9</w:t>
      </w:r>
      <w:r w:rsidRPr="00BD18F2">
        <w:rPr>
          <w:rFonts w:ascii="微软雅黑" w:eastAsia="微软雅黑" w:hAnsi="微软雅黑" w:cs="微软雅黑" w:hint="eastAsia"/>
          <w:bCs/>
          <w:color w:val="0070C0"/>
          <w:sz w:val="48"/>
          <w:szCs w:val="56"/>
        </w:rPr>
        <w:t>校园招聘</w:t>
      </w:r>
    </w:p>
    <w:p w:rsidR="00CC1FA4" w:rsidRDefault="00133023" w:rsidP="00CC1FA4">
      <w:pPr>
        <w:jc w:val="center"/>
        <w:rPr>
          <w:rFonts w:ascii="微软雅黑" w:eastAsia="微软雅黑" w:hAnsi="微软雅黑" w:cs="Times New Roman"/>
          <w:color w:val="666666"/>
          <w:sz w:val="24"/>
          <w:szCs w:val="24"/>
        </w:rPr>
      </w:pPr>
      <w:r>
        <w:rPr>
          <w:rFonts w:cs="Times New Roman"/>
          <w:b/>
          <w:bCs/>
          <w:noProof/>
          <w:color w:val="0070C0"/>
          <w:sz w:val="40"/>
          <w:szCs w:val="40"/>
        </w:rPr>
        <w:drawing>
          <wp:inline distT="0" distB="0" distL="0" distR="0">
            <wp:extent cx="5076970" cy="2695575"/>
            <wp:effectExtent l="19050" t="0" r="9380" b="0"/>
            <wp:docPr id="4" name="图片 1" descr="京新药业效果图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京新药业效果图05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963" cy="27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A4" w:rsidRPr="0045133D" w:rsidRDefault="00CC1FA4" w:rsidP="00CC1FA4">
      <w:pPr>
        <w:rPr>
          <w:rFonts w:ascii="Verdana" w:hAnsi="Verdana" w:cs="Verdana"/>
          <w:color w:val="666666"/>
        </w:rPr>
      </w:pPr>
    </w:p>
    <w:p w:rsidR="00CC1FA4" w:rsidRPr="00C72D57" w:rsidRDefault="00CC1FA4" w:rsidP="00CC1F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C72D5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</w:rPr>
        <w:t>招聘目标：</w:t>
      </w:r>
      <w:r w:rsidRPr="00C72D57">
        <w:rPr>
          <w:rFonts w:asciiTheme="minorEastAsia" w:hAnsiTheme="minorEastAsia" w:cs="宋体"/>
          <w:color w:val="000000" w:themeColor="text1"/>
          <w:kern w:val="0"/>
          <w:sz w:val="24"/>
        </w:rPr>
        <w:t>201</w:t>
      </w:r>
      <w:r w:rsidR="008C7D84">
        <w:rPr>
          <w:rFonts w:asciiTheme="minorEastAsia" w:hAnsiTheme="minorEastAsia" w:cs="宋体" w:hint="eastAsia"/>
          <w:color w:val="000000" w:themeColor="text1"/>
          <w:kern w:val="0"/>
          <w:sz w:val="24"/>
        </w:rPr>
        <w:t>9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届毕业生（本科、硕士、博士）</w:t>
      </w:r>
    </w:p>
    <w:p w:rsidR="00CC1FA4" w:rsidRPr="00C72D57" w:rsidRDefault="00CC1FA4" w:rsidP="00CC1F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C72D5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</w:rPr>
        <w:t>招聘专业：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药学类、化工类、生物类、机械类、财会类、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</w:rPr>
        <w:t>计算机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、环境工程、安全工程、市场营销、国际贸易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</w:rPr>
        <w:t>、</w:t>
      </w:r>
      <w:r w:rsidR="00200501">
        <w:rPr>
          <w:rFonts w:asciiTheme="minorEastAsia" w:hAnsiTheme="minorEastAsia" w:cs="宋体" w:hint="eastAsia"/>
          <w:color w:val="000000" w:themeColor="text1"/>
          <w:kern w:val="0"/>
          <w:sz w:val="24"/>
        </w:rPr>
        <w:t>汉语言、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</w:rPr>
        <w:t>英语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等相关专业</w:t>
      </w:r>
    </w:p>
    <w:p w:rsidR="00CC1FA4" w:rsidRPr="00C72D57" w:rsidRDefault="00CC1FA4" w:rsidP="00CC1F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C72D5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</w:rPr>
        <w:t>岗位涵盖：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研发、生产、质管</w:t>
      </w:r>
      <w:r w:rsidR="008C7D84">
        <w:rPr>
          <w:rFonts w:asciiTheme="minorEastAsia" w:hAnsiTheme="minorEastAsia" w:cs="宋体" w:hint="eastAsia"/>
          <w:color w:val="000000" w:themeColor="text1"/>
          <w:kern w:val="0"/>
          <w:sz w:val="24"/>
        </w:rPr>
        <w:t>化验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、销售及行政管理类岗位。</w:t>
      </w:r>
    </w:p>
    <w:p w:rsidR="00D22FC6" w:rsidRDefault="00CC1FA4" w:rsidP="00CC1F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C72D5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</w:rPr>
        <w:t>工作岗位覆盖区域：</w:t>
      </w:r>
      <w:r w:rsidRPr="00C72D57">
        <w:rPr>
          <w:rFonts w:asciiTheme="minorEastAsia" w:hAnsiTheme="minorEastAsia" w:cs="宋体" w:hint="eastAsia"/>
          <w:color w:val="000000" w:themeColor="text1"/>
          <w:kern w:val="0"/>
          <w:sz w:val="24"/>
        </w:rPr>
        <w:t>绍兴新昌、绍兴上虞、江西广丰、内蒙古巴彦淖尔、杭州、上海及其他销售类全国地域。</w:t>
      </w:r>
    </w:p>
    <w:p w:rsidR="00036761" w:rsidRPr="00036761" w:rsidRDefault="00036761" w:rsidP="00CC1FA4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036761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企业介绍：</w:t>
      </w:r>
    </w:p>
    <w:p w:rsidR="00BA35AD" w:rsidRDefault="00D61E24" w:rsidP="009C633C">
      <w:pPr>
        <w:widowControl/>
        <w:shd w:val="clear" w:color="auto" w:fill="FFFFFF"/>
        <w:spacing w:line="360" w:lineRule="auto"/>
        <w:ind w:firstLineChars="206" w:firstLine="433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浙江京新药业股份有限公司是一家集研、产、销于一体的医药上市公司(证券代码：002020)。公司总部设在浙江省新昌县和杭州市，在浙江新昌、上虞、江西上饶广丰、内蒙古巴彦淖尔、广东深圳、辽宁沈阳建有六大生产基地，在上海浦东张江高科技园区建有研发中心</w:t>
      </w:r>
      <w:r w:rsidR="00BA35A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。公司</w:t>
      </w:r>
      <w:r w:rsidR="00AE10AC"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现有员工</w:t>
      </w:r>
      <w:r w:rsidR="00E45F8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近30</w:t>
      </w:r>
      <w:r w:rsidR="00AE10AC"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00余人，注册资本</w:t>
      </w:r>
      <w:r w:rsidR="00AC654B">
        <w:rPr>
          <w:rFonts w:asciiTheme="minorEastAsia" w:hAnsiTheme="minorEastAsia" w:cs="Times New Roman"/>
          <w:color w:val="000000" w:themeColor="text1"/>
          <w:kern w:val="0"/>
          <w:szCs w:val="21"/>
        </w:rPr>
        <w:t>7.36</w:t>
      </w:r>
      <w:r w:rsidR="00AE10AC"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亿、总资产近</w:t>
      </w:r>
      <w:r w:rsidR="00E6233F">
        <w:rPr>
          <w:rFonts w:asciiTheme="minorEastAsia" w:hAnsiTheme="minorEastAsia" w:cs="Times New Roman"/>
          <w:color w:val="000000" w:themeColor="text1"/>
          <w:kern w:val="0"/>
          <w:szCs w:val="21"/>
        </w:rPr>
        <w:t>45</w:t>
      </w:r>
      <w:r w:rsidR="00AE10AC"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亿元。</w:t>
      </w:r>
    </w:p>
    <w:p w:rsidR="004A1120" w:rsidRPr="009C633C" w:rsidRDefault="00AE10AC" w:rsidP="009C633C">
      <w:pPr>
        <w:widowControl/>
        <w:shd w:val="clear" w:color="auto" w:fill="FFFFFF"/>
        <w:spacing w:line="360" w:lineRule="auto"/>
        <w:ind w:firstLineChars="206" w:firstLine="433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公司</w:t>
      </w:r>
      <w:r w:rsidR="00BA35A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是国家重点高新技术企业，连续多年进入</w:t>
      </w:r>
      <w:r w:rsidR="00BA35AD" w:rsidRPr="003C4C8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医药工业百强</w:t>
      </w:r>
      <w:r w:rsidR="00BA35A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</w:t>
      </w:r>
      <w:r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拥有</w:t>
      </w:r>
      <w:r w:rsidR="00AF5D08"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国家级技术中心、</w:t>
      </w:r>
      <w:r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院士专家工作站、</w:t>
      </w:r>
      <w:r w:rsidR="00DA0E8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外国专家工作站、</w:t>
      </w:r>
      <w:r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博士后科研工作站和</w:t>
      </w:r>
      <w:r w:rsidR="008662C3"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省级</w:t>
      </w:r>
      <w:r w:rsidRPr="009C633C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企业研究院，并和多所知名科研机构及著名高校合作，拥有较强的科研技术力量。</w:t>
      </w:r>
      <w:r w:rsidR="00BA35AD" w:rsidRPr="00BA35A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研发取得了丰硕成果，拥有国家重点新产品8个，承担国家火炬计划项目9个。</w:t>
      </w:r>
    </w:p>
    <w:p w:rsidR="00AC131E" w:rsidRDefault="00C30F20" w:rsidP="005A5B44">
      <w:pPr>
        <w:widowControl/>
        <w:shd w:val="clear" w:color="auto" w:fill="FFFFFF"/>
        <w:spacing w:line="360" w:lineRule="auto"/>
        <w:ind w:firstLineChars="212" w:firstLine="445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公司产品分</w:t>
      </w:r>
      <w:r w:rsidRPr="000E539B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药品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和</w:t>
      </w:r>
      <w:r w:rsidRPr="000E539B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医疗器械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两大类。药品包括</w:t>
      </w:r>
      <w:r w:rsidR="008C7D8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原料药、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化学药、传统中药和生物制剂，制剂产品的治疗领域主要集中在</w:t>
      </w:r>
      <w:r w:rsidRPr="002A32B9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心脑血管、</w:t>
      </w:r>
      <w:r w:rsidR="00FB5063" w:rsidRPr="002A32B9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精神神经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p w:rsidR="00C30F20" w:rsidRDefault="00C30F20" w:rsidP="005A5B44">
      <w:pPr>
        <w:widowControl/>
        <w:shd w:val="clear" w:color="auto" w:fill="FFFFFF"/>
        <w:spacing w:line="360" w:lineRule="auto"/>
        <w:ind w:firstLineChars="212" w:firstLine="445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lastRenderedPageBreak/>
        <w:t>其中：心脑血管系统用药“京必舒新”为</w:t>
      </w:r>
      <w:r w:rsidR="00EC097B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首个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出口英国市场的化学制剂产品</w:t>
      </w:r>
      <w:r w:rsidR="00AC13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；</w:t>
      </w:r>
      <w:r w:rsidR="002829CF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超级他汀</w:t>
      </w:r>
      <w:r w:rsidR="00EC097B" w:rsidRPr="003D64A3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“京诺”</w:t>
      </w:r>
      <w:r w:rsidR="00EC097B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产销量在国产同类药品中排名第一</w:t>
      </w:r>
      <w:r w:rsidR="00EC097B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</w:t>
      </w:r>
      <w:r w:rsidR="006B5215" w:rsidRPr="006B521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瑞舒伐他汀5mg规格是</w:t>
      </w:r>
      <w:r w:rsidR="006B5215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首</w:t>
      </w:r>
      <w:r w:rsidR="006B5215" w:rsidRPr="006B5215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家通过仿制药一致性评价</w:t>
      </w:r>
      <w:r w:rsidR="006B5215" w:rsidRPr="006B521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，10mg是</w:t>
      </w:r>
      <w:r w:rsidR="006B5215" w:rsidRPr="006B5215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第二家通过一致性评价</w:t>
      </w:r>
      <w:r w:rsidR="00AC13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；</w:t>
      </w:r>
      <w:r w:rsidR="00EC097B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京可新（匹伐他汀钙分散片）为国内首家获制剂分散片注册批件</w:t>
      </w:r>
      <w:r w:rsidR="00AC13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  <w:r w:rsidR="00FE6A7A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精神神经类用药</w:t>
      </w:r>
      <w:r w:rsidR="008762B2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“</w:t>
      </w:r>
      <w:r w:rsidR="008762B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吉易克</w:t>
      </w:r>
      <w:r w:rsidR="008762B2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”</w:t>
      </w:r>
      <w:r w:rsidR="008762B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左乙拉西坦片</w:t>
      </w:r>
      <w:r w:rsidR="008762B2" w:rsidRPr="006B5215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首家通过一致性评价</w:t>
      </w:r>
      <w:r w:rsidR="008762B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；</w:t>
      </w:r>
      <w:r w:rsidR="00FE6A7A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“唯他停”是首家上市的国产</w:t>
      </w:r>
      <w:r w:rsidR="00FE6A7A" w:rsidRPr="003D64A3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盐酸舍曲林</w:t>
      </w:r>
      <w:r w:rsidR="00FE6A7A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>制剂，成功打破了该品种被外企垄断的局面，占据了国产品牌的第一市场份额</w:t>
      </w:r>
      <w:r w:rsidR="008762B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；</w:t>
      </w:r>
      <w:r w:rsidR="003D64A3"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消化系统用药“京常乐”是公司第一</w:t>
      </w:r>
      <w:r w:rsidR="003D64A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个生物活菌制剂产品</w:t>
      </w:r>
      <w:r w:rsidR="00AC13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；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传统中药“康复新液”曾获国家卫生部“百病克星”金奖</w:t>
      </w:r>
      <w:r w:rsidR="003D64A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</w:t>
      </w:r>
      <w:r w:rsidR="00EC097B" w:rsidRPr="00EC097B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被广大患者誉为“神奇良药”</w:t>
      </w:r>
      <w:r w:rsidR="00AC13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  <w:r w:rsidR="00642D2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此外</w:t>
      </w:r>
      <w:r w:rsidR="00522DA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喹诺酮类原料药重点产品</w:t>
      </w:r>
      <w:r w:rsidR="00522DAF" w:rsidRPr="000E539B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左</w:t>
      </w:r>
      <w:r w:rsidRPr="000E539B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氧氟沙星产销量全球第一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，产品远销欧美海外市场</w:t>
      </w:r>
      <w:r w:rsidR="00AC13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医疗器械主要包括临床显示</w:t>
      </w:r>
      <w:r w:rsidR="00522DA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器、诊断显示器、会诊显示中心、内窥手术显示器、超声显示器五大类</w:t>
      </w:r>
      <w:r w:rsidRPr="00C30F2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p w:rsidR="009C633C" w:rsidRPr="002A32B9" w:rsidRDefault="002A32B9" w:rsidP="000355EC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公司秉承“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京新药，精心造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”质量理念，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1999年</w:t>
      </w:r>
      <w:r w:rsidRPr="002A32B9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首批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通过</w:t>
      </w:r>
      <w:r w:rsidRPr="002A32B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国家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GMP认证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2006年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固体制剂生产线率先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通过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德国</w:t>
      </w: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欧盟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GMP认证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。公司综合经济效益快速提升，荣登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中国医药工业百强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和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中国化学制药企业百强榜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，是第一批“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中国医药企业制剂国际化先导企业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”，连续多年荣登“中</w:t>
      </w:r>
      <w:r w:rsidRPr="002A32B9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国化学制药行业制剂出口型优秀企业品牌</w:t>
      </w:r>
      <w:r w:rsidRPr="002A32B9">
        <w:rPr>
          <w:rFonts w:asciiTheme="minorEastAsia" w:hAnsiTheme="minorEastAsia" w:cs="Times New Roman"/>
          <w:color w:val="000000" w:themeColor="text1"/>
          <w:kern w:val="0"/>
          <w:szCs w:val="21"/>
        </w:rPr>
        <w:t>”，社会知名度和美誉度日益提升。</w:t>
      </w:r>
    </w:p>
    <w:p w:rsidR="00D07A2F" w:rsidRDefault="00D07A2F" w:rsidP="00CC1FA4">
      <w:pPr>
        <w:widowControl/>
        <w:shd w:val="clear" w:color="auto" w:fill="FFFFFF"/>
        <w:spacing w:line="360" w:lineRule="auto"/>
        <w:ind w:leftChars="-514" w:left="-1079" w:rightChars="-587" w:right="-1233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</w:p>
    <w:p w:rsidR="000C3386" w:rsidRPr="00D07A2F" w:rsidRDefault="00CC1FA4" w:rsidP="00D07A2F">
      <w:pPr>
        <w:widowControl/>
        <w:shd w:val="clear" w:color="auto" w:fill="FFFFFF"/>
        <w:spacing w:line="360" w:lineRule="auto"/>
        <w:ind w:leftChars="-514" w:left="-1079" w:rightChars="-587" w:right="-1233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  <w:r w:rsidRPr="00C72D57">
        <w:rPr>
          <w:rFonts w:asciiTheme="minorEastAsia" w:hAnsiTheme="minorEastAsia" w:cs="宋体" w:hint="eastAsia"/>
          <w:b/>
          <w:bCs/>
          <w:color w:val="000000" w:themeColor="text1"/>
          <w:kern w:val="0"/>
          <w:sz w:val="32"/>
          <w:szCs w:val="32"/>
        </w:rPr>
        <w:t>招聘内容</w:t>
      </w:r>
    </w:p>
    <w:p w:rsidR="00C66CCE" w:rsidRPr="00CC1FA4" w:rsidRDefault="00C66CCE" w:rsidP="00235FB9">
      <w:pPr>
        <w:widowControl/>
        <w:shd w:val="clear" w:color="auto" w:fill="FFFFFF"/>
        <w:spacing w:line="360" w:lineRule="auto"/>
        <w:ind w:rightChars="-587" w:right="-1233"/>
        <w:jc w:val="left"/>
        <w:rPr>
          <w:rFonts w:asciiTheme="minorEastAsia" w:hAnsiTheme="minorEastAsia" w:cs="Times New Roman"/>
          <w:color w:val="000000" w:themeColor="text1"/>
          <w:kern w:val="0"/>
        </w:rPr>
      </w:pPr>
    </w:p>
    <w:tbl>
      <w:tblPr>
        <w:tblStyle w:val="a7"/>
        <w:tblW w:w="0" w:type="auto"/>
        <w:jc w:val="center"/>
        <w:tblLook w:val="04A0"/>
      </w:tblPr>
      <w:tblGrid>
        <w:gridCol w:w="3075"/>
        <w:gridCol w:w="1697"/>
        <w:gridCol w:w="1414"/>
        <w:gridCol w:w="707"/>
        <w:gridCol w:w="728"/>
      </w:tblGrid>
      <w:tr w:rsidR="00C66CCE" w:rsidTr="00EE3B13">
        <w:trPr>
          <w:jc w:val="center"/>
        </w:trPr>
        <w:tc>
          <w:tcPr>
            <w:tcW w:w="3075" w:type="dxa"/>
            <w:vAlign w:val="center"/>
          </w:tcPr>
          <w:p w:rsidR="00C66CCE" w:rsidRDefault="00C66CCE" w:rsidP="00EE3B13">
            <w:pPr>
              <w:jc w:val="center"/>
            </w:pPr>
            <w:r>
              <w:t>专业类别</w:t>
            </w:r>
          </w:p>
        </w:tc>
        <w:tc>
          <w:tcPr>
            <w:tcW w:w="1697" w:type="dxa"/>
            <w:vAlign w:val="center"/>
          </w:tcPr>
          <w:p w:rsidR="00C66CCE" w:rsidRDefault="00C66CCE" w:rsidP="00EE3B13">
            <w:pPr>
              <w:jc w:val="center"/>
            </w:pPr>
            <w:r>
              <w:t>岗位类别</w:t>
            </w:r>
          </w:p>
        </w:tc>
        <w:tc>
          <w:tcPr>
            <w:tcW w:w="1414" w:type="dxa"/>
            <w:vAlign w:val="center"/>
          </w:tcPr>
          <w:p w:rsidR="00C66CCE" w:rsidRDefault="00C66CCE" w:rsidP="00EE3B13">
            <w:pPr>
              <w:jc w:val="center"/>
            </w:pPr>
            <w:r>
              <w:t>学历要求</w:t>
            </w:r>
          </w:p>
        </w:tc>
        <w:tc>
          <w:tcPr>
            <w:tcW w:w="707" w:type="dxa"/>
            <w:vAlign w:val="center"/>
          </w:tcPr>
          <w:p w:rsidR="00C66CCE" w:rsidRDefault="002B2B25" w:rsidP="00EE3B13">
            <w:pPr>
              <w:jc w:val="center"/>
            </w:pPr>
            <w:r>
              <w:rPr>
                <w:rFonts w:hint="eastAsia"/>
              </w:rPr>
              <w:t>招聘</w:t>
            </w:r>
            <w:r w:rsidR="00C66CCE">
              <w:t>人数</w:t>
            </w:r>
          </w:p>
        </w:tc>
        <w:tc>
          <w:tcPr>
            <w:tcW w:w="728" w:type="dxa"/>
            <w:vAlign w:val="center"/>
          </w:tcPr>
          <w:p w:rsidR="00C66CCE" w:rsidRDefault="00C66CCE" w:rsidP="00EE3B13">
            <w:pPr>
              <w:jc w:val="center"/>
            </w:pPr>
            <w:r>
              <w:rPr>
                <w:rFonts w:hint="eastAsia"/>
              </w:rPr>
              <w:t>工作地</w:t>
            </w:r>
          </w:p>
        </w:tc>
      </w:tr>
      <w:tr w:rsidR="00481A68" w:rsidTr="00EE3B13">
        <w:trPr>
          <w:jc w:val="center"/>
        </w:trPr>
        <w:tc>
          <w:tcPr>
            <w:tcW w:w="3075" w:type="dxa"/>
          </w:tcPr>
          <w:p w:rsidR="00481A68" w:rsidRDefault="00481A68" w:rsidP="00A838D1">
            <w:pPr>
              <w:jc w:val="left"/>
            </w:pPr>
            <w:r>
              <w:t>药学、药物制剂</w:t>
            </w:r>
            <w:r w:rsidR="00A80512">
              <w:t>、</w:t>
            </w:r>
            <w:r w:rsidR="00A80512">
              <w:rPr>
                <w:rFonts w:hint="eastAsia"/>
              </w:rPr>
              <w:t>制药工程</w:t>
            </w:r>
          </w:p>
        </w:tc>
        <w:tc>
          <w:tcPr>
            <w:tcW w:w="1697" w:type="dxa"/>
          </w:tcPr>
          <w:p w:rsidR="00481A68" w:rsidRDefault="00481A68" w:rsidP="00A838D1">
            <w:pPr>
              <w:jc w:val="left"/>
            </w:pPr>
            <w:r>
              <w:t>制剂研发类</w:t>
            </w:r>
          </w:p>
        </w:tc>
        <w:tc>
          <w:tcPr>
            <w:tcW w:w="1414" w:type="dxa"/>
          </w:tcPr>
          <w:p w:rsidR="00481A68" w:rsidRDefault="00B30FD3" w:rsidP="00A838D1">
            <w:pPr>
              <w:jc w:val="lef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t>硕</w:t>
            </w:r>
            <w:r w:rsidR="00481A68">
              <w:rPr>
                <w:rFonts w:hint="eastAsia"/>
              </w:rPr>
              <w:t>/</w:t>
            </w:r>
            <w:r>
              <w:rPr>
                <w:rFonts w:hint="eastAsia"/>
              </w:rPr>
              <w:t>博</w:t>
            </w:r>
          </w:p>
        </w:tc>
        <w:tc>
          <w:tcPr>
            <w:tcW w:w="707" w:type="dxa"/>
          </w:tcPr>
          <w:p w:rsidR="00481A68" w:rsidRDefault="00E5686A" w:rsidP="00A838D1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728" w:type="dxa"/>
            <w:vMerge w:val="restart"/>
            <w:vAlign w:val="center"/>
          </w:tcPr>
          <w:p w:rsidR="001E109C" w:rsidRDefault="00481A68" w:rsidP="00EE3B13">
            <w:pPr>
              <w:jc w:val="center"/>
            </w:pPr>
            <w:r>
              <w:t>新</w:t>
            </w:r>
          </w:p>
          <w:p w:rsidR="00481A68" w:rsidRDefault="00481A68" w:rsidP="00EE3B13">
            <w:pPr>
              <w:jc w:val="center"/>
            </w:pPr>
            <w:r>
              <w:t>昌</w:t>
            </w:r>
          </w:p>
        </w:tc>
      </w:tr>
      <w:tr w:rsidR="00481A68" w:rsidTr="0070737F">
        <w:trPr>
          <w:jc w:val="center"/>
        </w:trPr>
        <w:tc>
          <w:tcPr>
            <w:tcW w:w="3075" w:type="dxa"/>
          </w:tcPr>
          <w:p w:rsidR="00481A68" w:rsidRDefault="00481A68" w:rsidP="00A838D1">
            <w:pPr>
              <w:jc w:val="left"/>
            </w:pPr>
            <w:r>
              <w:t>药学</w:t>
            </w:r>
            <w:r w:rsidR="00B30FD3">
              <w:rPr>
                <w:rFonts w:hint="eastAsia"/>
              </w:rPr>
              <w:t>、分析化学等</w:t>
            </w:r>
          </w:p>
        </w:tc>
        <w:tc>
          <w:tcPr>
            <w:tcW w:w="1697" w:type="dxa"/>
          </w:tcPr>
          <w:p w:rsidR="00481A68" w:rsidRDefault="00B30FD3" w:rsidP="00A838D1">
            <w:pPr>
              <w:jc w:val="left"/>
            </w:pPr>
            <w:r>
              <w:t>分析</w:t>
            </w:r>
            <w:r>
              <w:rPr>
                <w:rFonts w:hint="eastAsia"/>
              </w:rPr>
              <w:t>开发</w:t>
            </w:r>
            <w:r w:rsidR="00481A68">
              <w:t>类</w:t>
            </w:r>
          </w:p>
        </w:tc>
        <w:tc>
          <w:tcPr>
            <w:tcW w:w="1414" w:type="dxa"/>
          </w:tcPr>
          <w:p w:rsidR="00481A68" w:rsidRDefault="00B30FD3" w:rsidP="00A838D1">
            <w:pPr>
              <w:jc w:val="left"/>
            </w:pPr>
            <w:r>
              <w:t>本</w:t>
            </w:r>
            <w:r w:rsidR="00FE05F5">
              <w:t>/</w:t>
            </w:r>
            <w:r>
              <w:t>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</w:t>
            </w:r>
          </w:p>
        </w:tc>
        <w:tc>
          <w:tcPr>
            <w:tcW w:w="707" w:type="dxa"/>
          </w:tcPr>
          <w:p w:rsidR="00481A68" w:rsidRDefault="00B30FD3" w:rsidP="00A838D1">
            <w:pPr>
              <w:jc w:val="left"/>
            </w:pPr>
            <w:r>
              <w:t>11</w:t>
            </w:r>
          </w:p>
        </w:tc>
        <w:tc>
          <w:tcPr>
            <w:tcW w:w="728" w:type="dxa"/>
            <w:vMerge/>
          </w:tcPr>
          <w:p w:rsidR="00481A68" w:rsidRDefault="00481A68" w:rsidP="00A838D1">
            <w:pPr>
              <w:jc w:val="left"/>
            </w:pPr>
          </w:p>
        </w:tc>
      </w:tr>
      <w:tr w:rsidR="00481A68" w:rsidTr="0070737F">
        <w:trPr>
          <w:jc w:val="center"/>
        </w:trPr>
        <w:tc>
          <w:tcPr>
            <w:tcW w:w="3075" w:type="dxa"/>
          </w:tcPr>
          <w:p w:rsidR="00481A68" w:rsidRDefault="00A80512" w:rsidP="00A80512">
            <w:pPr>
              <w:jc w:val="left"/>
            </w:pPr>
            <w:r>
              <w:t>药化</w:t>
            </w:r>
            <w:r w:rsidR="00481A68">
              <w:t>、</w:t>
            </w:r>
            <w:r>
              <w:rPr>
                <w:rFonts w:hint="eastAsia"/>
              </w:rPr>
              <w:t>制药工程、</w:t>
            </w:r>
            <w:r w:rsidR="00481A68">
              <w:t>化学</w:t>
            </w:r>
            <w:r>
              <w:rPr>
                <w:rFonts w:hint="eastAsia"/>
              </w:rPr>
              <w:t>相关</w:t>
            </w:r>
          </w:p>
        </w:tc>
        <w:tc>
          <w:tcPr>
            <w:tcW w:w="1697" w:type="dxa"/>
          </w:tcPr>
          <w:p w:rsidR="00481A68" w:rsidRDefault="00481A68" w:rsidP="00A838D1">
            <w:pPr>
              <w:jc w:val="left"/>
            </w:pPr>
            <w:r>
              <w:t>合成开发类</w:t>
            </w:r>
          </w:p>
        </w:tc>
        <w:tc>
          <w:tcPr>
            <w:tcW w:w="1414" w:type="dxa"/>
          </w:tcPr>
          <w:p w:rsidR="00481A68" w:rsidRDefault="00B30FD3" w:rsidP="00A838D1">
            <w:pPr>
              <w:jc w:val="lef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t>硕</w:t>
            </w:r>
            <w:r w:rsidR="00481A68">
              <w:t>/</w:t>
            </w:r>
            <w:r w:rsidR="000879BC">
              <w:t>博</w:t>
            </w:r>
          </w:p>
        </w:tc>
        <w:tc>
          <w:tcPr>
            <w:tcW w:w="707" w:type="dxa"/>
          </w:tcPr>
          <w:p w:rsidR="00481A68" w:rsidRDefault="00A80512" w:rsidP="00A838D1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728" w:type="dxa"/>
            <w:vMerge/>
          </w:tcPr>
          <w:p w:rsidR="00481A68" w:rsidRDefault="00481A68" w:rsidP="00A838D1">
            <w:pPr>
              <w:jc w:val="left"/>
            </w:pPr>
          </w:p>
        </w:tc>
      </w:tr>
      <w:tr w:rsidR="00481A68" w:rsidTr="0070737F">
        <w:trPr>
          <w:jc w:val="center"/>
        </w:trPr>
        <w:tc>
          <w:tcPr>
            <w:tcW w:w="3075" w:type="dxa"/>
          </w:tcPr>
          <w:p w:rsidR="00481A68" w:rsidRDefault="00B30FD3" w:rsidP="00A80512">
            <w:pPr>
              <w:jc w:val="left"/>
            </w:pPr>
            <w:r>
              <w:t>药学、</w:t>
            </w:r>
            <w:r>
              <w:rPr>
                <w:rFonts w:hint="eastAsia"/>
              </w:rPr>
              <w:t>药剂、</w:t>
            </w:r>
            <w:r w:rsidR="00A80512">
              <w:rPr>
                <w:rFonts w:hint="eastAsia"/>
              </w:rPr>
              <w:t>药化、</w:t>
            </w:r>
            <w:r w:rsidR="00740C7D">
              <w:t>生物</w:t>
            </w:r>
          </w:p>
        </w:tc>
        <w:tc>
          <w:tcPr>
            <w:tcW w:w="1697" w:type="dxa"/>
          </w:tcPr>
          <w:p w:rsidR="00481A68" w:rsidRDefault="008D3A23" w:rsidP="00A838D1">
            <w:pPr>
              <w:jc w:val="left"/>
            </w:pPr>
            <w:r>
              <w:rPr>
                <w:rFonts w:hint="eastAsia"/>
              </w:rPr>
              <w:t>QC</w:t>
            </w:r>
            <w:r w:rsidR="00B30FD3">
              <w:rPr>
                <w:rFonts w:hint="eastAsia"/>
              </w:rPr>
              <w:t>、</w:t>
            </w:r>
            <w:r w:rsidR="00B30FD3">
              <w:rPr>
                <w:rFonts w:hint="eastAsia"/>
              </w:rPr>
              <w:t>QA</w:t>
            </w:r>
          </w:p>
        </w:tc>
        <w:tc>
          <w:tcPr>
            <w:tcW w:w="1414" w:type="dxa"/>
          </w:tcPr>
          <w:p w:rsidR="00481A68" w:rsidRDefault="00777028" w:rsidP="00A838D1">
            <w:pPr>
              <w:jc w:val="left"/>
            </w:pPr>
            <w:r>
              <w:t>本</w:t>
            </w:r>
            <w:r w:rsidR="00481A68">
              <w:t>/</w:t>
            </w:r>
            <w:r>
              <w:rPr>
                <w:rFonts w:hint="eastAsia"/>
              </w:rPr>
              <w:t>硕</w:t>
            </w:r>
          </w:p>
        </w:tc>
        <w:tc>
          <w:tcPr>
            <w:tcW w:w="707" w:type="dxa"/>
          </w:tcPr>
          <w:p w:rsidR="00481A68" w:rsidRDefault="00A80512" w:rsidP="00A838D1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728" w:type="dxa"/>
            <w:vMerge/>
          </w:tcPr>
          <w:p w:rsidR="00481A68" w:rsidRDefault="00481A68" w:rsidP="00A838D1">
            <w:pPr>
              <w:jc w:val="left"/>
            </w:pPr>
          </w:p>
        </w:tc>
      </w:tr>
      <w:tr w:rsidR="004C264B" w:rsidTr="0070737F">
        <w:trPr>
          <w:jc w:val="center"/>
        </w:trPr>
        <w:tc>
          <w:tcPr>
            <w:tcW w:w="3075" w:type="dxa"/>
          </w:tcPr>
          <w:p w:rsidR="004C264B" w:rsidRDefault="004C264B" w:rsidP="00A838D1">
            <w:pPr>
              <w:jc w:val="left"/>
            </w:pPr>
            <w:r>
              <w:t>财务</w:t>
            </w:r>
          </w:p>
        </w:tc>
        <w:tc>
          <w:tcPr>
            <w:tcW w:w="1697" w:type="dxa"/>
            <w:vMerge w:val="restart"/>
          </w:tcPr>
          <w:p w:rsidR="004C264B" w:rsidRPr="00777028" w:rsidRDefault="004C264B" w:rsidP="00A838D1">
            <w:pPr>
              <w:jc w:val="left"/>
            </w:pPr>
          </w:p>
          <w:p w:rsidR="004C264B" w:rsidRDefault="004C264B" w:rsidP="004C264B">
            <w:pPr>
              <w:jc w:val="left"/>
            </w:pPr>
            <w:r>
              <w:rPr>
                <w:rFonts w:hint="eastAsia"/>
              </w:rPr>
              <w:t>职能（财务、采购、信息、人力、法律企宣、战略发展）</w:t>
            </w:r>
          </w:p>
        </w:tc>
        <w:tc>
          <w:tcPr>
            <w:tcW w:w="1414" w:type="dxa"/>
          </w:tcPr>
          <w:p w:rsidR="004C264B" w:rsidRDefault="004C264B" w:rsidP="00A838D1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4C264B" w:rsidRDefault="004C264B" w:rsidP="00A838D1">
            <w:pPr>
              <w:jc w:val="left"/>
            </w:pPr>
            <w:r>
              <w:t>2</w:t>
            </w:r>
          </w:p>
        </w:tc>
        <w:tc>
          <w:tcPr>
            <w:tcW w:w="728" w:type="dxa"/>
            <w:vMerge/>
          </w:tcPr>
          <w:p w:rsidR="004C264B" w:rsidRDefault="004C264B" w:rsidP="00A838D1">
            <w:pPr>
              <w:jc w:val="left"/>
            </w:pPr>
          </w:p>
        </w:tc>
      </w:tr>
      <w:tr w:rsidR="004C264B" w:rsidTr="0070737F">
        <w:trPr>
          <w:jc w:val="center"/>
        </w:trPr>
        <w:tc>
          <w:tcPr>
            <w:tcW w:w="3075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设备、机械、药学、化学</w:t>
            </w:r>
          </w:p>
        </w:tc>
        <w:tc>
          <w:tcPr>
            <w:tcW w:w="1697" w:type="dxa"/>
            <w:vMerge/>
          </w:tcPr>
          <w:p w:rsidR="004C264B" w:rsidRDefault="004C264B" w:rsidP="00A838D1">
            <w:pPr>
              <w:jc w:val="left"/>
            </w:pPr>
          </w:p>
        </w:tc>
        <w:tc>
          <w:tcPr>
            <w:tcW w:w="1414" w:type="dxa"/>
          </w:tcPr>
          <w:p w:rsidR="004C264B" w:rsidRDefault="004C264B" w:rsidP="00A838D1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4C264B" w:rsidRDefault="004C264B" w:rsidP="00A838D1">
            <w:pPr>
              <w:jc w:val="left"/>
            </w:pPr>
            <w:r>
              <w:t>2</w:t>
            </w:r>
          </w:p>
        </w:tc>
        <w:tc>
          <w:tcPr>
            <w:tcW w:w="728" w:type="dxa"/>
            <w:vMerge/>
          </w:tcPr>
          <w:p w:rsidR="004C264B" w:rsidRDefault="004C264B" w:rsidP="00A838D1">
            <w:pPr>
              <w:jc w:val="left"/>
            </w:pPr>
          </w:p>
        </w:tc>
      </w:tr>
      <w:tr w:rsidR="004C264B" w:rsidTr="0070737F">
        <w:trPr>
          <w:jc w:val="center"/>
        </w:trPr>
        <w:tc>
          <w:tcPr>
            <w:tcW w:w="3075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计算机、信管</w:t>
            </w:r>
          </w:p>
        </w:tc>
        <w:tc>
          <w:tcPr>
            <w:tcW w:w="1697" w:type="dxa"/>
            <w:vMerge/>
          </w:tcPr>
          <w:p w:rsidR="004C264B" w:rsidRDefault="004C264B" w:rsidP="00A838D1">
            <w:pPr>
              <w:jc w:val="left"/>
            </w:pPr>
          </w:p>
        </w:tc>
        <w:tc>
          <w:tcPr>
            <w:tcW w:w="1414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vMerge/>
          </w:tcPr>
          <w:p w:rsidR="004C264B" w:rsidRDefault="004C264B" w:rsidP="00A838D1">
            <w:pPr>
              <w:jc w:val="left"/>
            </w:pPr>
          </w:p>
        </w:tc>
      </w:tr>
      <w:tr w:rsidR="004C264B" w:rsidTr="0070737F">
        <w:trPr>
          <w:jc w:val="center"/>
        </w:trPr>
        <w:tc>
          <w:tcPr>
            <w:tcW w:w="3075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工商、人力</w:t>
            </w:r>
          </w:p>
        </w:tc>
        <w:tc>
          <w:tcPr>
            <w:tcW w:w="1697" w:type="dxa"/>
            <w:vMerge/>
          </w:tcPr>
          <w:p w:rsidR="004C264B" w:rsidRDefault="004C264B" w:rsidP="00A838D1">
            <w:pPr>
              <w:jc w:val="left"/>
            </w:pPr>
          </w:p>
        </w:tc>
        <w:tc>
          <w:tcPr>
            <w:tcW w:w="1414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本</w:t>
            </w:r>
            <w:r w:rsidR="00C43710">
              <w:rPr>
                <w:rFonts w:hint="eastAsia"/>
              </w:rPr>
              <w:t>科</w:t>
            </w:r>
          </w:p>
        </w:tc>
        <w:tc>
          <w:tcPr>
            <w:tcW w:w="707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/>
          </w:tcPr>
          <w:p w:rsidR="004C264B" w:rsidRDefault="004C264B" w:rsidP="00A838D1">
            <w:pPr>
              <w:jc w:val="left"/>
            </w:pPr>
          </w:p>
        </w:tc>
      </w:tr>
      <w:tr w:rsidR="004C264B" w:rsidTr="0070737F">
        <w:trPr>
          <w:jc w:val="center"/>
        </w:trPr>
        <w:tc>
          <w:tcPr>
            <w:tcW w:w="3075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法律、汉语言、新闻</w:t>
            </w:r>
          </w:p>
        </w:tc>
        <w:tc>
          <w:tcPr>
            <w:tcW w:w="1697" w:type="dxa"/>
            <w:vMerge/>
          </w:tcPr>
          <w:p w:rsidR="004C264B" w:rsidRDefault="004C264B" w:rsidP="00A838D1">
            <w:pPr>
              <w:jc w:val="left"/>
            </w:pPr>
          </w:p>
        </w:tc>
        <w:tc>
          <w:tcPr>
            <w:tcW w:w="1414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vMerge/>
          </w:tcPr>
          <w:p w:rsidR="004C264B" w:rsidRDefault="004C264B" w:rsidP="00A838D1">
            <w:pPr>
              <w:jc w:val="left"/>
            </w:pPr>
          </w:p>
        </w:tc>
      </w:tr>
      <w:tr w:rsidR="004C264B" w:rsidTr="0070737F">
        <w:trPr>
          <w:jc w:val="center"/>
        </w:trPr>
        <w:tc>
          <w:tcPr>
            <w:tcW w:w="3075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药学、管理、经济类相关</w:t>
            </w:r>
          </w:p>
        </w:tc>
        <w:tc>
          <w:tcPr>
            <w:tcW w:w="1697" w:type="dxa"/>
            <w:vMerge/>
          </w:tcPr>
          <w:p w:rsidR="004C264B" w:rsidRDefault="004C264B" w:rsidP="00A838D1">
            <w:pPr>
              <w:jc w:val="left"/>
            </w:pPr>
          </w:p>
        </w:tc>
        <w:tc>
          <w:tcPr>
            <w:tcW w:w="1414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</w:t>
            </w:r>
          </w:p>
        </w:tc>
        <w:tc>
          <w:tcPr>
            <w:tcW w:w="707" w:type="dxa"/>
          </w:tcPr>
          <w:p w:rsidR="004C264B" w:rsidRDefault="004C264B" w:rsidP="00A838D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vMerge/>
          </w:tcPr>
          <w:p w:rsidR="004C264B" w:rsidRDefault="004C264B" w:rsidP="00A838D1">
            <w:pPr>
              <w:jc w:val="left"/>
            </w:pPr>
          </w:p>
        </w:tc>
      </w:tr>
      <w:tr w:rsidR="00481A68" w:rsidTr="0070737F">
        <w:trPr>
          <w:jc w:val="center"/>
        </w:trPr>
        <w:tc>
          <w:tcPr>
            <w:tcW w:w="3075" w:type="dxa"/>
          </w:tcPr>
          <w:p w:rsidR="00481A68" w:rsidRDefault="004C264B" w:rsidP="00A838D1">
            <w:pPr>
              <w:jc w:val="left"/>
            </w:pPr>
            <w:r>
              <w:rPr>
                <w:rFonts w:hint="eastAsia"/>
              </w:rPr>
              <w:t>化工</w:t>
            </w:r>
            <w:r w:rsidR="00481A68">
              <w:t>、</w:t>
            </w:r>
            <w:r>
              <w:rPr>
                <w:rFonts w:hint="eastAsia"/>
              </w:rPr>
              <w:t>制药</w:t>
            </w:r>
            <w:r>
              <w:t>、</w:t>
            </w:r>
            <w:r>
              <w:rPr>
                <w:rFonts w:hint="eastAsia"/>
              </w:rPr>
              <w:t>国贸</w:t>
            </w:r>
            <w:r w:rsidR="009206E3">
              <w:t>类</w:t>
            </w:r>
          </w:p>
        </w:tc>
        <w:tc>
          <w:tcPr>
            <w:tcW w:w="1697" w:type="dxa"/>
          </w:tcPr>
          <w:p w:rsidR="00481A68" w:rsidRDefault="00481A68" w:rsidP="00A838D1">
            <w:pPr>
              <w:jc w:val="left"/>
            </w:pPr>
            <w:r>
              <w:t>国际贸易类</w:t>
            </w:r>
          </w:p>
        </w:tc>
        <w:tc>
          <w:tcPr>
            <w:tcW w:w="1414" w:type="dxa"/>
          </w:tcPr>
          <w:p w:rsidR="00481A68" w:rsidRDefault="00481A68" w:rsidP="00A838D1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481A68" w:rsidRDefault="00AC0624" w:rsidP="00A838D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/>
          </w:tcPr>
          <w:p w:rsidR="00481A68" w:rsidRDefault="00481A68" w:rsidP="00A838D1">
            <w:pPr>
              <w:jc w:val="left"/>
            </w:pPr>
          </w:p>
        </w:tc>
      </w:tr>
      <w:tr w:rsidR="00481A68" w:rsidTr="0070737F">
        <w:trPr>
          <w:jc w:val="center"/>
        </w:trPr>
        <w:tc>
          <w:tcPr>
            <w:tcW w:w="3075" w:type="dxa"/>
          </w:tcPr>
          <w:p w:rsidR="00481A68" w:rsidRDefault="00036210" w:rsidP="00A838D1">
            <w:pPr>
              <w:jc w:val="left"/>
            </w:pPr>
            <w:r>
              <w:t>药学、</w:t>
            </w:r>
            <w:r>
              <w:rPr>
                <w:rFonts w:hint="eastAsia"/>
              </w:rPr>
              <w:t>药物制剂、生物类</w:t>
            </w:r>
          </w:p>
        </w:tc>
        <w:tc>
          <w:tcPr>
            <w:tcW w:w="1697" w:type="dxa"/>
          </w:tcPr>
          <w:p w:rsidR="00481A68" w:rsidRDefault="00036210" w:rsidP="00A838D1">
            <w:pPr>
              <w:jc w:val="left"/>
            </w:pPr>
            <w:r>
              <w:rPr>
                <w:rFonts w:hint="eastAsia"/>
              </w:rPr>
              <w:t>生产技术</w:t>
            </w:r>
            <w:r w:rsidR="002375C7">
              <w:rPr>
                <w:rFonts w:hint="eastAsia"/>
              </w:rPr>
              <w:t>类</w:t>
            </w:r>
          </w:p>
        </w:tc>
        <w:tc>
          <w:tcPr>
            <w:tcW w:w="1414" w:type="dxa"/>
          </w:tcPr>
          <w:p w:rsidR="00481A68" w:rsidRDefault="00777028" w:rsidP="00A838D1">
            <w:pPr>
              <w:jc w:val="left"/>
            </w:pPr>
            <w:r>
              <w:t>本</w:t>
            </w:r>
            <w:r w:rsidR="00FE05F5">
              <w:t>/</w:t>
            </w:r>
            <w:r>
              <w:t>硕</w:t>
            </w:r>
          </w:p>
        </w:tc>
        <w:tc>
          <w:tcPr>
            <w:tcW w:w="707" w:type="dxa"/>
          </w:tcPr>
          <w:p w:rsidR="00481A68" w:rsidRDefault="004C264B" w:rsidP="00A838D1"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728" w:type="dxa"/>
            <w:vMerge/>
          </w:tcPr>
          <w:p w:rsidR="00481A68" w:rsidRDefault="00481A68" w:rsidP="00A838D1">
            <w:pPr>
              <w:jc w:val="left"/>
            </w:pPr>
          </w:p>
        </w:tc>
      </w:tr>
      <w:tr w:rsidR="00481A68" w:rsidTr="0070737F">
        <w:trPr>
          <w:jc w:val="center"/>
        </w:trPr>
        <w:tc>
          <w:tcPr>
            <w:tcW w:w="3075" w:type="dxa"/>
          </w:tcPr>
          <w:p w:rsidR="00481A68" w:rsidRDefault="004C264B" w:rsidP="00A838D1">
            <w:pPr>
              <w:jc w:val="left"/>
            </w:pPr>
            <w:r>
              <w:rPr>
                <w:rFonts w:hint="eastAsia"/>
              </w:rPr>
              <w:t>机械相关</w:t>
            </w:r>
          </w:p>
        </w:tc>
        <w:tc>
          <w:tcPr>
            <w:tcW w:w="1697" w:type="dxa"/>
          </w:tcPr>
          <w:p w:rsidR="00481A68" w:rsidRDefault="00036210" w:rsidP="00A838D1">
            <w:pPr>
              <w:jc w:val="left"/>
            </w:pPr>
            <w:r>
              <w:rPr>
                <w:rFonts w:hint="eastAsia"/>
              </w:rPr>
              <w:t>设备类</w:t>
            </w:r>
          </w:p>
        </w:tc>
        <w:tc>
          <w:tcPr>
            <w:tcW w:w="1414" w:type="dxa"/>
          </w:tcPr>
          <w:p w:rsidR="00481A68" w:rsidRDefault="00481A68" w:rsidP="00A838D1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481A68" w:rsidRDefault="00036210" w:rsidP="00A838D1">
            <w:pPr>
              <w:jc w:val="left"/>
            </w:pPr>
            <w:r>
              <w:t>2</w:t>
            </w:r>
          </w:p>
        </w:tc>
        <w:tc>
          <w:tcPr>
            <w:tcW w:w="728" w:type="dxa"/>
            <w:vMerge/>
          </w:tcPr>
          <w:p w:rsidR="00481A68" w:rsidRDefault="00481A68" w:rsidP="00A838D1">
            <w:pPr>
              <w:jc w:val="left"/>
            </w:pPr>
          </w:p>
        </w:tc>
      </w:tr>
      <w:tr w:rsidR="00AC0624" w:rsidTr="00EE3B13">
        <w:trPr>
          <w:jc w:val="center"/>
        </w:trPr>
        <w:tc>
          <w:tcPr>
            <w:tcW w:w="3075" w:type="dxa"/>
          </w:tcPr>
          <w:p w:rsidR="00AC0624" w:rsidRDefault="00AC0624" w:rsidP="000538A8">
            <w:pPr>
              <w:jc w:val="left"/>
            </w:pPr>
            <w:r>
              <w:rPr>
                <w:rFonts w:hint="eastAsia"/>
              </w:rPr>
              <w:t>化工</w:t>
            </w:r>
            <w:r>
              <w:t>、</w:t>
            </w:r>
            <w:r>
              <w:rPr>
                <w:rFonts w:hint="eastAsia"/>
              </w:rPr>
              <w:t>制药</w:t>
            </w:r>
            <w:r>
              <w:t>、</w:t>
            </w:r>
            <w:r>
              <w:rPr>
                <w:rFonts w:hint="eastAsia"/>
              </w:rPr>
              <w:t>国贸</w:t>
            </w:r>
            <w:r>
              <w:t>类</w:t>
            </w:r>
          </w:p>
        </w:tc>
        <w:tc>
          <w:tcPr>
            <w:tcW w:w="1697" w:type="dxa"/>
          </w:tcPr>
          <w:p w:rsidR="00AC0624" w:rsidRDefault="00AC0624" w:rsidP="000538A8">
            <w:pPr>
              <w:jc w:val="left"/>
            </w:pPr>
            <w:r>
              <w:t>国际贸易类</w:t>
            </w:r>
          </w:p>
        </w:tc>
        <w:tc>
          <w:tcPr>
            <w:tcW w:w="1414" w:type="dxa"/>
          </w:tcPr>
          <w:p w:rsidR="00AC0624" w:rsidRDefault="00AC0624" w:rsidP="000538A8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AC0624" w:rsidRDefault="00AC0624" w:rsidP="000538A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28" w:type="dxa"/>
            <w:vAlign w:val="center"/>
          </w:tcPr>
          <w:p w:rsidR="00AC0624" w:rsidRDefault="00AC0624" w:rsidP="00EE3B13">
            <w:pPr>
              <w:jc w:val="center"/>
            </w:pPr>
            <w:r>
              <w:rPr>
                <w:rFonts w:hint="eastAsia"/>
              </w:rPr>
              <w:t>杭州</w:t>
            </w:r>
          </w:p>
        </w:tc>
      </w:tr>
      <w:tr w:rsidR="00770C39" w:rsidTr="00EE3B13">
        <w:trPr>
          <w:jc w:val="center"/>
        </w:trPr>
        <w:tc>
          <w:tcPr>
            <w:tcW w:w="3075" w:type="dxa"/>
          </w:tcPr>
          <w:p w:rsidR="00770C39" w:rsidRPr="002B1D4B" w:rsidRDefault="00770C39" w:rsidP="00770C39">
            <w:pPr>
              <w:jc w:val="left"/>
            </w:pPr>
            <w:r>
              <w:rPr>
                <w:rFonts w:hint="eastAsia"/>
              </w:rPr>
              <w:t>有机化学、药化、化工、制药等</w:t>
            </w:r>
          </w:p>
        </w:tc>
        <w:tc>
          <w:tcPr>
            <w:tcW w:w="1697" w:type="dxa"/>
          </w:tcPr>
          <w:p w:rsidR="00770C39" w:rsidRDefault="00770C39" w:rsidP="00A838D1">
            <w:pPr>
              <w:jc w:val="left"/>
            </w:pPr>
            <w:r>
              <w:t>技术开发类</w:t>
            </w:r>
          </w:p>
        </w:tc>
        <w:tc>
          <w:tcPr>
            <w:tcW w:w="1414" w:type="dxa"/>
          </w:tcPr>
          <w:p w:rsidR="00770C39" w:rsidRDefault="00770C39" w:rsidP="00A838D1">
            <w:pPr>
              <w:jc w:val="left"/>
            </w:pP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>/</w:t>
            </w:r>
            <w:r>
              <w:t>博</w:t>
            </w:r>
          </w:p>
        </w:tc>
        <w:tc>
          <w:tcPr>
            <w:tcW w:w="707" w:type="dxa"/>
          </w:tcPr>
          <w:p w:rsidR="00770C39" w:rsidRDefault="00770C39" w:rsidP="00A838D1">
            <w:pPr>
              <w:jc w:val="lef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28" w:type="dxa"/>
            <w:vMerge w:val="restart"/>
            <w:vAlign w:val="center"/>
          </w:tcPr>
          <w:p w:rsidR="00770C39" w:rsidRDefault="00770C39" w:rsidP="00EE3B13">
            <w:pPr>
              <w:jc w:val="center"/>
            </w:pPr>
            <w:r>
              <w:t>上</w:t>
            </w:r>
          </w:p>
          <w:p w:rsidR="00770C39" w:rsidRDefault="00770C39" w:rsidP="00EE3B13">
            <w:pPr>
              <w:jc w:val="center"/>
            </w:pPr>
            <w:r>
              <w:t>虞</w:t>
            </w:r>
          </w:p>
        </w:tc>
      </w:tr>
      <w:tr w:rsidR="00770C39" w:rsidTr="0070737F">
        <w:trPr>
          <w:jc w:val="center"/>
        </w:trPr>
        <w:tc>
          <w:tcPr>
            <w:tcW w:w="3075" w:type="dxa"/>
          </w:tcPr>
          <w:p w:rsidR="00770C39" w:rsidRDefault="00770C39" w:rsidP="00A838D1">
            <w:pPr>
              <w:jc w:val="left"/>
            </w:pPr>
            <w:r>
              <w:t>安全</w:t>
            </w:r>
            <w:r>
              <w:rPr>
                <w:rFonts w:hint="eastAsia"/>
              </w:rPr>
              <w:t>、环保</w:t>
            </w:r>
          </w:p>
        </w:tc>
        <w:tc>
          <w:tcPr>
            <w:tcW w:w="1697" w:type="dxa"/>
          </w:tcPr>
          <w:p w:rsidR="00770C39" w:rsidRDefault="00770C39" w:rsidP="00770C39">
            <w:pPr>
              <w:jc w:val="left"/>
            </w:pPr>
            <w:r>
              <w:t>安全</w:t>
            </w:r>
            <w:r>
              <w:rPr>
                <w:rFonts w:hint="eastAsia"/>
              </w:rPr>
              <w:t>环保</w:t>
            </w:r>
            <w:r>
              <w:t>类</w:t>
            </w:r>
          </w:p>
        </w:tc>
        <w:tc>
          <w:tcPr>
            <w:tcW w:w="1414" w:type="dxa"/>
          </w:tcPr>
          <w:p w:rsidR="00770C39" w:rsidRDefault="00770C39" w:rsidP="00A838D1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770C39" w:rsidRDefault="00770C39" w:rsidP="00A838D1">
            <w:pPr>
              <w:jc w:val="left"/>
            </w:pPr>
            <w:r>
              <w:t>2</w:t>
            </w:r>
          </w:p>
        </w:tc>
        <w:tc>
          <w:tcPr>
            <w:tcW w:w="728" w:type="dxa"/>
            <w:vMerge/>
          </w:tcPr>
          <w:p w:rsidR="00770C39" w:rsidRDefault="00770C39" w:rsidP="00A838D1">
            <w:pPr>
              <w:jc w:val="left"/>
            </w:pPr>
          </w:p>
        </w:tc>
      </w:tr>
      <w:tr w:rsidR="00770C39" w:rsidTr="0070737F">
        <w:trPr>
          <w:jc w:val="center"/>
        </w:trPr>
        <w:tc>
          <w:tcPr>
            <w:tcW w:w="3075" w:type="dxa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化学、化工、制药类等</w:t>
            </w:r>
          </w:p>
        </w:tc>
        <w:tc>
          <w:tcPr>
            <w:tcW w:w="1697" w:type="dxa"/>
          </w:tcPr>
          <w:p w:rsidR="00770C39" w:rsidRDefault="00770C39" w:rsidP="00A838D1">
            <w:pPr>
              <w:jc w:val="left"/>
            </w:pPr>
            <w:r>
              <w:t>生产技术类</w:t>
            </w:r>
          </w:p>
        </w:tc>
        <w:tc>
          <w:tcPr>
            <w:tcW w:w="1414" w:type="dxa"/>
          </w:tcPr>
          <w:p w:rsidR="00770C39" w:rsidRDefault="00770C39" w:rsidP="00A838D1">
            <w:pPr>
              <w:jc w:val="left"/>
            </w:pPr>
            <w:r>
              <w:t>本科</w:t>
            </w:r>
          </w:p>
        </w:tc>
        <w:tc>
          <w:tcPr>
            <w:tcW w:w="707" w:type="dxa"/>
          </w:tcPr>
          <w:p w:rsidR="00770C39" w:rsidRDefault="00770C39" w:rsidP="00A838D1">
            <w:pPr>
              <w:jc w:val="left"/>
            </w:pPr>
            <w:r>
              <w:t>4</w:t>
            </w:r>
          </w:p>
        </w:tc>
        <w:tc>
          <w:tcPr>
            <w:tcW w:w="728" w:type="dxa"/>
            <w:vMerge/>
          </w:tcPr>
          <w:p w:rsidR="00770C39" w:rsidRDefault="00770C39" w:rsidP="00A838D1">
            <w:pPr>
              <w:jc w:val="left"/>
            </w:pPr>
          </w:p>
        </w:tc>
      </w:tr>
      <w:tr w:rsidR="00770C39" w:rsidTr="0070737F">
        <w:trPr>
          <w:jc w:val="center"/>
        </w:trPr>
        <w:tc>
          <w:tcPr>
            <w:tcW w:w="3075" w:type="dxa"/>
            <w:vAlign w:val="center"/>
          </w:tcPr>
          <w:p w:rsidR="00770C39" w:rsidRDefault="00770C39" w:rsidP="00770C39">
            <w:pPr>
              <w:jc w:val="left"/>
            </w:pPr>
            <w:r>
              <w:t>过</w:t>
            </w:r>
            <w:r>
              <w:rPr>
                <w:rFonts w:hint="eastAsia"/>
              </w:rPr>
              <w:t>控</w:t>
            </w:r>
            <w:r>
              <w:t>、机电</w:t>
            </w:r>
            <w:r>
              <w:rPr>
                <w:rFonts w:hint="eastAsia"/>
              </w:rPr>
              <w:t>、化工机械</w:t>
            </w:r>
          </w:p>
        </w:tc>
        <w:tc>
          <w:tcPr>
            <w:tcW w:w="1697" w:type="dxa"/>
            <w:vAlign w:val="center"/>
          </w:tcPr>
          <w:p w:rsidR="00770C39" w:rsidRDefault="00770C39" w:rsidP="00770C39">
            <w:pPr>
              <w:jc w:val="left"/>
            </w:pPr>
            <w:r>
              <w:t>工程装备类</w:t>
            </w:r>
          </w:p>
        </w:tc>
        <w:tc>
          <w:tcPr>
            <w:tcW w:w="1414" w:type="dxa"/>
            <w:vAlign w:val="center"/>
          </w:tcPr>
          <w:p w:rsidR="00770C39" w:rsidRDefault="00770C39" w:rsidP="00770C39">
            <w:pPr>
              <w:jc w:val="left"/>
            </w:pPr>
            <w:r>
              <w:t>本科</w:t>
            </w:r>
          </w:p>
        </w:tc>
        <w:tc>
          <w:tcPr>
            <w:tcW w:w="707" w:type="dxa"/>
            <w:vAlign w:val="center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728" w:type="dxa"/>
            <w:vMerge/>
          </w:tcPr>
          <w:p w:rsidR="00770C39" w:rsidRDefault="00770C39" w:rsidP="00A838D1">
            <w:pPr>
              <w:jc w:val="left"/>
            </w:pPr>
          </w:p>
        </w:tc>
      </w:tr>
      <w:tr w:rsidR="00770C39" w:rsidTr="00735DB7">
        <w:trPr>
          <w:trHeight w:val="315"/>
          <w:jc w:val="center"/>
        </w:trPr>
        <w:tc>
          <w:tcPr>
            <w:tcW w:w="3075" w:type="dxa"/>
            <w:vAlign w:val="center"/>
          </w:tcPr>
          <w:p w:rsidR="00770C39" w:rsidRDefault="00770C39" w:rsidP="00770C39">
            <w:pPr>
              <w:jc w:val="left"/>
            </w:pPr>
            <w:r>
              <w:t>化学、</w:t>
            </w:r>
            <w:r>
              <w:rPr>
                <w:rFonts w:hint="eastAsia"/>
              </w:rPr>
              <w:t>化工、</w:t>
            </w:r>
            <w:r>
              <w:t>制药类</w:t>
            </w:r>
            <w:r>
              <w:rPr>
                <w:rFonts w:hint="eastAsia"/>
              </w:rPr>
              <w:t>、生物</w:t>
            </w:r>
          </w:p>
        </w:tc>
        <w:tc>
          <w:tcPr>
            <w:tcW w:w="1697" w:type="dxa"/>
            <w:vAlign w:val="center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Q</w:t>
            </w:r>
            <w: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QA</w:t>
            </w:r>
          </w:p>
        </w:tc>
        <w:tc>
          <w:tcPr>
            <w:tcW w:w="1414" w:type="dxa"/>
            <w:vAlign w:val="center"/>
          </w:tcPr>
          <w:p w:rsidR="00770C39" w:rsidRDefault="00770C39" w:rsidP="00770C39">
            <w:pPr>
              <w:jc w:val="left"/>
            </w:pPr>
            <w:r>
              <w:t>本</w:t>
            </w:r>
            <w:r>
              <w:t>/</w:t>
            </w:r>
            <w:r>
              <w:t>硕</w:t>
            </w:r>
          </w:p>
        </w:tc>
        <w:tc>
          <w:tcPr>
            <w:tcW w:w="707" w:type="dxa"/>
            <w:vAlign w:val="center"/>
          </w:tcPr>
          <w:p w:rsidR="00770C39" w:rsidRDefault="00770C39" w:rsidP="00770C39">
            <w:pPr>
              <w:jc w:val="left"/>
            </w:pPr>
            <w:r>
              <w:t>7</w:t>
            </w:r>
          </w:p>
        </w:tc>
        <w:tc>
          <w:tcPr>
            <w:tcW w:w="728" w:type="dxa"/>
            <w:vMerge/>
          </w:tcPr>
          <w:p w:rsidR="00770C39" w:rsidRDefault="00770C39" w:rsidP="00A838D1">
            <w:pPr>
              <w:jc w:val="left"/>
            </w:pPr>
          </w:p>
        </w:tc>
      </w:tr>
      <w:tr w:rsidR="00770C39" w:rsidTr="00735DB7">
        <w:trPr>
          <w:trHeight w:val="419"/>
          <w:jc w:val="center"/>
        </w:trPr>
        <w:tc>
          <w:tcPr>
            <w:tcW w:w="3075" w:type="dxa"/>
            <w:vAlign w:val="center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文秘、汉语言</w:t>
            </w:r>
          </w:p>
        </w:tc>
        <w:tc>
          <w:tcPr>
            <w:tcW w:w="1697" w:type="dxa"/>
            <w:vAlign w:val="center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行政</w:t>
            </w:r>
            <w:r w:rsidR="00485A5D">
              <w:rPr>
                <w:rFonts w:hint="eastAsia"/>
              </w:rPr>
              <w:t>类</w:t>
            </w:r>
          </w:p>
        </w:tc>
        <w:tc>
          <w:tcPr>
            <w:tcW w:w="1414" w:type="dxa"/>
            <w:vAlign w:val="center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  <w:vAlign w:val="center"/>
          </w:tcPr>
          <w:p w:rsidR="00770C39" w:rsidRDefault="00770C39" w:rsidP="00770C39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/>
          </w:tcPr>
          <w:p w:rsidR="00770C39" w:rsidRDefault="00770C39" w:rsidP="00A838D1">
            <w:pPr>
              <w:jc w:val="left"/>
            </w:pPr>
          </w:p>
        </w:tc>
      </w:tr>
      <w:tr w:rsidR="00485A5D" w:rsidTr="00EE3B13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有机、药化等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t>合成开发类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t>本</w:t>
            </w:r>
            <w:r>
              <w:t>/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t>13</w:t>
            </w:r>
          </w:p>
        </w:tc>
        <w:tc>
          <w:tcPr>
            <w:tcW w:w="728" w:type="dxa"/>
            <w:vMerge w:val="restart"/>
            <w:vAlign w:val="center"/>
          </w:tcPr>
          <w:p w:rsidR="00485A5D" w:rsidRDefault="00485A5D" w:rsidP="00EE3B13">
            <w:pPr>
              <w:jc w:val="center"/>
            </w:pPr>
            <w:r>
              <w:t>上</w:t>
            </w:r>
          </w:p>
          <w:p w:rsidR="00485A5D" w:rsidRDefault="00485A5D" w:rsidP="00EE3B13">
            <w:pPr>
              <w:jc w:val="center"/>
            </w:pPr>
            <w:r>
              <w:t>海</w:t>
            </w: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药剂、药学等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制剂开发</w:t>
            </w:r>
            <w:r>
              <w:t>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t>硕</w:t>
            </w:r>
            <w:r>
              <w:t>/</w:t>
            </w:r>
            <w:r>
              <w:rPr>
                <w:rFonts w:hint="eastAsia"/>
              </w:rPr>
              <w:t>博</w:t>
            </w:r>
          </w:p>
        </w:tc>
        <w:tc>
          <w:tcPr>
            <w:tcW w:w="707" w:type="dxa"/>
          </w:tcPr>
          <w:p w:rsidR="00485A5D" w:rsidRDefault="00E5686A" w:rsidP="00A838D1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lastRenderedPageBreak/>
              <w:t>药学、药分、分析化学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分析开发类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t>硕士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药学、药分、分析化学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分析实验类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药事管理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注册类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硕士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生物制药、分子、酶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生物研发类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t>中药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t>中药研发类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t>硕士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t>2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485A5D" w:rsidTr="0070737F">
        <w:trPr>
          <w:jc w:val="center"/>
        </w:trPr>
        <w:tc>
          <w:tcPr>
            <w:tcW w:w="3075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医学相关</w:t>
            </w:r>
          </w:p>
        </w:tc>
        <w:tc>
          <w:tcPr>
            <w:tcW w:w="169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选题</w:t>
            </w:r>
            <w:r w:rsidR="00E5686A">
              <w:rPr>
                <w:rFonts w:hint="eastAsia"/>
              </w:rPr>
              <w:t>立项</w:t>
            </w:r>
          </w:p>
        </w:tc>
        <w:tc>
          <w:tcPr>
            <w:tcW w:w="1414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硕士</w:t>
            </w:r>
          </w:p>
        </w:tc>
        <w:tc>
          <w:tcPr>
            <w:tcW w:w="707" w:type="dxa"/>
          </w:tcPr>
          <w:p w:rsidR="00485A5D" w:rsidRDefault="00485A5D" w:rsidP="00A838D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/>
          </w:tcPr>
          <w:p w:rsidR="00485A5D" w:rsidRDefault="00485A5D" w:rsidP="00A838D1">
            <w:pPr>
              <w:jc w:val="left"/>
            </w:pPr>
          </w:p>
        </w:tc>
      </w:tr>
      <w:tr w:rsidR="00A20FC8" w:rsidTr="0070737F">
        <w:trPr>
          <w:trHeight w:val="70"/>
          <w:jc w:val="center"/>
        </w:trPr>
        <w:tc>
          <w:tcPr>
            <w:tcW w:w="3075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环保、设备</w:t>
            </w:r>
          </w:p>
        </w:tc>
        <w:tc>
          <w:tcPr>
            <w:tcW w:w="1697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环保技术类</w:t>
            </w:r>
          </w:p>
        </w:tc>
        <w:tc>
          <w:tcPr>
            <w:tcW w:w="1414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 w:val="restart"/>
            <w:vAlign w:val="center"/>
          </w:tcPr>
          <w:p w:rsidR="00A20FC8" w:rsidRDefault="00A20FC8" w:rsidP="00A20FC8">
            <w:r>
              <w:rPr>
                <w:rFonts w:hint="eastAsia"/>
              </w:rPr>
              <w:t>江西</w:t>
            </w:r>
          </w:p>
        </w:tc>
      </w:tr>
      <w:tr w:rsidR="00A20FC8" w:rsidTr="0070737F">
        <w:trPr>
          <w:trHeight w:val="70"/>
          <w:jc w:val="center"/>
        </w:trPr>
        <w:tc>
          <w:tcPr>
            <w:tcW w:w="3075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制药</w:t>
            </w:r>
            <w:r w:rsidR="00E04350">
              <w:rPr>
                <w:rFonts w:hint="eastAsia"/>
              </w:rPr>
              <w:t>相关</w:t>
            </w:r>
          </w:p>
        </w:tc>
        <w:tc>
          <w:tcPr>
            <w:tcW w:w="1697" w:type="dxa"/>
          </w:tcPr>
          <w:p w:rsidR="00A20FC8" w:rsidRDefault="00F25770" w:rsidP="00A838D1">
            <w:pPr>
              <w:jc w:val="left"/>
            </w:pPr>
            <w:r>
              <w:rPr>
                <w:rFonts w:hint="eastAsia"/>
              </w:rPr>
              <w:t>实验类</w:t>
            </w:r>
          </w:p>
        </w:tc>
        <w:tc>
          <w:tcPr>
            <w:tcW w:w="1414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A20FC8" w:rsidRDefault="00A20FC8" w:rsidP="00A838D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/>
          </w:tcPr>
          <w:p w:rsidR="00A20FC8" w:rsidRDefault="00A20FC8" w:rsidP="00A838D1">
            <w:pPr>
              <w:jc w:val="left"/>
            </w:pPr>
          </w:p>
        </w:tc>
      </w:tr>
      <w:tr w:rsidR="00F25770" w:rsidTr="00135375">
        <w:trPr>
          <w:trHeight w:val="70"/>
          <w:jc w:val="center"/>
        </w:trPr>
        <w:tc>
          <w:tcPr>
            <w:tcW w:w="3075" w:type="dxa"/>
            <w:vMerge w:val="restart"/>
            <w:vAlign w:val="center"/>
          </w:tcPr>
          <w:p w:rsidR="00F25770" w:rsidRDefault="00F25770" w:rsidP="00135375">
            <w:r>
              <w:rPr>
                <w:rFonts w:hint="eastAsia"/>
              </w:rPr>
              <w:t>药学、中药、制药工程</w:t>
            </w:r>
          </w:p>
        </w:tc>
        <w:tc>
          <w:tcPr>
            <w:tcW w:w="1697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QAQC</w:t>
            </w:r>
          </w:p>
        </w:tc>
        <w:tc>
          <w:tcPr>
            <w:tcW w:w="1414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28" w:type="dxa"/>
            <w:vMerge w:val="restart"/>
            <w:vAlign w:val="center"/>
          </w:tcPr>
          <w:p w:rsidR="00F25770" w:rsidRDefault="00F25770" w:rsidP="00EE3B13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F25770" w:rsidRDefault="00F25770" w:rsidP="00EE3B13">
            <w:pPr>
              <w:jc w:val="center"/>
            </w:pPr>
            <w:r>
              <w:rPr>
                <w:rFonts w:hint="eastAsia"/>
              </w:rPr>
              <w:t>蒙</w:t>
            </w:r>
          </w:p>
        </w:tc>
      </w:tr>
      <w:tr w:rsidR="00F25770" w:rsidTr="0070737F">
        <w:trPr>
          <w:trHeight w:val="70"/>
          <w:jc w:val="center"/>
        </w:trPr>
        <w:tc>
          <w:tcPr>
            <w:tcW w:w="3075" w:type="dxa"/>
            <w:vMerge/>
          </w:tcPr>
          <w:p w:rsidR="00F25770" w:rsidRDefault="00F25770" w:rsidP="00A838D1">
            <w:pPr>
              <w:jc w:val="center"/>
            </w:pPr>
          </w:p>
        </w:tc>
        <w:tc>
          <w:tcPr>
            <w:tcW w:w="1697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生产技术</w:t>
            </w:r>
          </w:p>
        </w:tc>
        <w:tc>
          <w:tcPr>
            <w:tcW w:w="1414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728" w:type="dxa"/>
            <w:vMerge/>
          </w:tcPr>
          <w:p w:rsidR="00F25770" w:rsidRDefault="00F25770" w:rsidP="00A838D1">
            <w:pPr>
              <w:jc w:val="left"/>
            </w:pPr>
          </w:p>
        </w:tc>
      </w:tr>
      <w:tr w:rsidR="00F25770" w:rsidTr="0070737F">
        <w:trPr>
          <w:trHeight w:val="70"/>
          <w:jc w:val="center"/>
        </w:trPr>
        <w:tc>
          <w:tcPr>
            <w:tcW w:w="3075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人力、行政</w:t>
            </w:r>
          </w:p>
        </w:tc>
        <w:tc>
          <w:tcPr>
            <w:tcW w:w="1697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人事专员</w:t>
            </w:r>
          </w:p>
        </w:tc>
        <w:tc>
          <w:tcPr>
            <w:tcW w:w="1414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F25770" w:rsidRDefault="00F25770" w:rsidP="00A838D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28" w:type="dxa"/>
            <w:vMerge/>
          </w:tcPr>
          <w:p w:rsidR="00F25770" w:rsidRDefault="00F25770" w:rsidP="00A838D1">
            <w:pPr>
              <w:jc w:val="left"/>
            </w:pPr>
          </w:p>
        </w:tc>
      </w:tr>
      <w:tr w:rsidR="00CC205A" w:rsidTr="0070737F">
        <w:trPr>
          <w:trHeight w:val="70"/>
          <w:jc w:val="center"/>
        </w:trPr>
        <w:tc>
          <w:tcPr>
            <w:tcW w:w="3075" w:type="dxa"/>
          </w:tcPr>
          <w:p w:rsidR="00CC205A" w:rsidRDefault="00CC205A" w:rsidP="00A838D1">
            <w:pPr>
              <w:jc w:val="left"/>
            </w:pPr>
            <w:r>
              <w:rPr>
                <w:rFonts w:hint="eastAsia"/>
              </w:rPr>
              <w:t>医药代表</w:t>
            </w:r>
          </w:p>
        </w:tc>
        <w:tc>
          <w:tcPr>
            <w:tcW w:w="1697" w:type="dxa"/>
          </w:tcPr>
          <w:p w:rsidR="00CC205A" w:rsidRDefault="00CC205A" w:rsidP="00A838D1">
            <w:pPr>
              <w:jc w:val="left"/>
            </w:pPr>
            <w:r>
              <w:rPr>
                <w:rFonts w:hint="eastAsia"/>
              </w:rPr>
              <w:t>销售类</w:t>
            </w:r>
          </w:p>
        </w:tc>
        <w:tc>
          <w:tcPr>
            <w:tcW w:w="1414" w:type="dxa"/>
          </w:tcPr>
          <w:p w:rsidR="00CC205A" w:rsidRDefault="00CC205A" w:rsidP="00A838D1"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07" w:type="dxa"/>
          </w:tcPr>
          <w:p w:rsidR="00CC205A" w:rsidRDefault="00CC205A" w:rsidP="00A838D1">
            <w:pPr>
              <w:jc w:val="left"/>
            </w:pPr>
            <w:r>
              <w:rPr>
                <w:rFonts w:hint="eastAsia"/>
              </w:rPr>
              <w:t>50</w:t>
            </w:r>
          </w:p>
        </w:tc>
        <w:tc>
          <w:tcPr>
            <w:tcW w:w="728" w:type="dxa"/>
          </w:tcPr>
          <w:p w:rsidR="00CC205A" w:rsidRDefault="00CC205A" w:rsidP="00A838D1">
            <w:pPr>
              <w:jc w:val="left"/>
            </w:pPr>
            <w:r>
              <w:rPr>
                <w:rFonts w:hint="eastAsia"/>
              </w:rPr>
              <w:t>全国</w:t>
            </w:r>
          </w:p>
        </w:tc>
      </w:tr>
    </w:tbl>
    <w:p w:rsidR="00C66CCE" w:rsidRDefault="00C66CCE"/>
    <w:p w:rsidR="005A5B44" w:rsidRPr="005A5B44" w:rsidRDefault="009C633C" w:rsidP="004839FB">
      <w:pPr>
        <w:widowControl/>
        <w:shd w:val="clear" w:color="auto" w:fill="FFFFFF"/>
        <w:spacing w:line="360" w:lineRule="auto"/>
        <w:ind w:rightChars="-587" w:right="-1233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薪酬</w:t>
      </w:r>
      <w:r w:rsidRPr="00C72D5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待遇</w:t>
      </w:r>
    </w:p>
    <w:p w:rsidR="002375C7" w:rsidRPr="0084013E" w:rsidRDefault="00B2428A" w:rsidP="0084013E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本科</w:t>
      </w:r>
      <w:r w:rsidR="00C20F9F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6</w:t>
      </w:r>
      <w:r w:rsidR="00176C77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-</w:t>
      </w:r>
      <w:r w:rsidR="007F2CA2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10</w:t>
      </w:r>
      <w:r w:rsidR="00176C77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万</w:t>
      </w:r>
      <w:r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、硕士</w:t>
      </w:r>
      <w:r w:rsidR="00176C77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10-12.5万</w:t>
      </w:r>
      <w:r w:rsidR="002375C7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，每年调薪。</w:t>
      </w:r>
    </w:p>
    <w:p w:rsidR="002375C7" w:rsidRPr="0084013E" w:rsidRDefault="00ED05FB" w:rsidP="0084013E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应届大学生</w:t>
      </w:r>
      <w:r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报到安家费（本科2000元、硕士3000元</w:t>
      </w:r>
      <w:r w:rsidR="00A11CAE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、博士5000元</w:t>
      </w:r>
      <w:r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）</w:t>
      </w: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、报到路费报销、五险一金、</w:t>
      </w:r>
      <w:r w:rsidR="00D82F12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总部</w:t>
      </w: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提供单人间（一室一厅一厨一卫</w:t>
      </w:r>
      <w:r w:rsidR="00D82F12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、配有</w:t>
      </w: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空调</w:t>
      </w:r>
      <w:r w:rsidR="00D82F12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热水</w:t>
      </w: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），</w:t>
      </w:r>
      <w:r w:rsidR="002375C7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公司福利体系健全，提供双休、带薪年休假、生日福利、高温补贴、</w:t>
      </w:r>
      <w:r w:rsidR="00A13360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政府</w:t>
      </w:r>
      <w:r w:rsidR="001E6EB2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生活津贴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（</w:t>
      </w:r>
      <w:r w:rsidR="003C058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新昌：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普通本科1</w:t>
      </w:r>
      <w:r w:rsidR="005A212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万</w:t>
      </w:r>
      <w:r w:rsidR="00314B3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、211</w:t>
      </w:r>
      <w:r w:rsidR="0096735B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985双一流1</w:t>
      </w:r>
      <w:r w:rsidR="005A212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.5万</w:t>
      </w:r>
      <w:r w:rsidR="00314B3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、硕士1</w:t>
      </w:r>
      <w:r w:rsidR="005A212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.8万</w:t>
      </w:r>
      <w:r w:rsidR="00314B3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、博士</w:t>
      </w:r>
      <w:r w:rsidR="005A212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2万</w:t>
      </w:r>
      <w:r w:rsidR="00314B3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</w:t>
      </w:r>
      <w:r w:rsidR="0050072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；上虞：普通本科2</w:t>
      </w:r>
      <w:r w:rsidR="005A212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万</w:t>
      </w:r>
      <w:r w:rsidR="0050072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/年、211、985双一流3</w:t>
      </w:r>
      <w:r w:rsidR="005A212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万</w:t>
      </w:r>
      <w:r w:rsidR="0050072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/年、硕士3</w:t>
      </w:r>
      <w:r w:rsidR="008D00C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万</w:t>
      </w:r>
      <w:r w:rsidR="0050072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/年、博士5</w:t>
      </w:r>
      <w:r w:rsidR="008D00C8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万</w:t>
      </w:r>
      <w:r w:rsidR="0050072C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/年</w:t>
      </w:r>
      <w:r w:rsidR="00435134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）</w:t>
      </w:r>
      <w:r w:rsidR="001E6EB2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D82F12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餐补</w:t>
      </w:r>
      <w:r w:rsidR="002375C7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、厂车接送、</w:t>
      </w:r>
      <w:r w:rsidR="00C81A3A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大病救助、</w:t>
      </w:r>
      <w:r w:rsidR="002375C7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结婚福利等等。</w:t>
      </w:r>
    </w:p>
    <w:p w:rsidR="00ED05FB" w:rsidRPr="0084013E" w:rsidRDefault="00ED05FB" w:rsidP="0084013E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培训发展：应届大学生入司后有完善的培训培养通道，包括入司综合集训、军训锻炼、</w:t>
      </w:r>
      <w:r w:rsidR="00183742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内部竞聘、</w:t>
      </w: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针对性的轮岗锻炼机会，结对导师辅导、定期考核与评估，优秀员工优先推荐进入公司雏鹰人才梯队培养。</w:t>
      </w:r>
    </w:p>
    <w:p w:rsidR="00665C4B" w:rsidRPr="004839FB" w:rsidRDefault="002375C7" w:rsidP="004839FB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在新昌和上虞两地可享受</w:t>
      </w:r>
      <w:r w:rsidR="00FF678B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政府</w:t>
      </w:r>
      <w:r w:rsidR="00353820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丰</w:t>
      </w:r>
      <w:r w:rsidR="00F654EC"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厚的</w:t>
      </w:r>
      <w:r w:rsidR="005C5C49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【安家补贴】</w:t>
      </w:r>
      <w:r w:rsidR="00831659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、</w:t>
      </w:r>
      <w:r w:rsidR="00E070C8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【</w:t>
      </w:r>
      <w:r w:rsidR="00DB6375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生活津贴</w:t>
      </w:r>
      <w:r w:rsidR="00E070C8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】、【</w:t>
      </w:r>
      <w:r w:rsidR="00FF678B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购房补贴</w:t>
      </w:r>
      <w:r w:rsidR="00E070C8" w:rsidRPr="00237016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】</w:t>
      </w:r>
      <w:r w:rsidRPr="0084013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p w:rsidR="00092429" w:rsidRPr="00092429" w:rsidRDefault="00092429" w:rsidP="004839FB">
      <w:pPr>
        <w:widowControl/>
        <w:shd w:val="clear" w:color="auto" w:fill="FFFFFF"/>
        <w:spacing w:line="360" w:lineRule="auto"/>
        <w:ind w:rightChars="-587" w:right="-1233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0"/>
          <w:szCs w:val="30"/>
        </w:rPr>
      </w:pPr>
      <w:r w:rsidRPr="00092429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联系方式</w:t>
      </w:r>
    </w:p>
    <w:p w:rsidR="00092429" w:rsidRDefault="00FC52E5" w:rsidP="00092429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4857419</wp:posOffset>
            </wp:positionH>
            <wp:positionV relativeFrom="paragraph">
              <wp:posOffset>144393</wp:posOffset>
            </wp:positionV>
            <wp:extent cx="1372429" cy="1375576"/>
            <wp:effectExtent l="19050" t="0" r="0" b="0"/>
            <wp:wrapNone/>
            <wp:docPr id="1" name="图片 4" descr="qrcode_for_gh_6427372ac69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_for_gh_6427372ac691_4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137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37F" w:rsidRDefault="0070737F" w:rsidP="00092429">
      <w:pPr>
        <w:rPr>
          <w:szCs w:val="21"/>
        </w:rPr>
      </w:pPr>
      <w:r>
        <w:rPr>
          <w:rFonts w:hint="eastAsia"/>
          <w:szCs w:val="21"/>
        </w:rPr>
        <w:t>新昌</w:t>
      </w:r>
      <w:r w:rsidR="00092429" w:rsidRPr="0076747E">
        <w:rPr>
          <w:rFonts w:hint="eastAsia"/>
          <w:szCs w:val="21"/>
        </w:rPr>
        <w:t>总部：浙江省新昌县羽林街道大道东路</w:t>
      </w:r>
      <w:r w:rsidR="00092429" w:rsidRPr="0076747E">
        <w:rPr>
          <w:rFonts w:hint="eastAsia"/>
          <w:szCs w:val="21"/>
        </w:rPr>
        <w:t>800</w:t>
      </w:r>
      <w:r w:rsidR="00092429" w:rsidRPr="0076747E">
        <w:rPr>
          <w:rFonts w:hint="eastAsia"/>
          <w:szCs w:val="21"/>
        </w:rPr>
        <w:t>号</w:t>
      </w:r>
    </w:p>
    <w:p w:rsidR="0070737F" w:rsidRPr="0076747E" w:rsidRDefault="0070737F" w:rsidP="00092429">
      <w:pPr>
        <w:rPr>
          <w:szCs w:val="21"/>
        </w:rPr>
      </w:pPr>
      <w:r>
        <w:rPr>
          <w:rFonts w:hint="eastAsia"/>
          <w:szCs w:val="21"/>
        </w:rPr>
        <w:t>杭州</w:t>
      </w:r>
      <w:r w:rsidRPr="0076747E">
        <w:rPr>
          <w:rFonts w:hint="eastAsia"/>
          <w:szCs w:val="21"/>
        </w:rPr>
        <w:t>总部：浙江省</w:t>
      </w:r>
      <w:r>
        <w:rPr>
          <w:rFonts w:hint="eastAsia"/>
          <w:szCs w:val="21"/>
        </w:rPr>
        <w:t>杭州市江干区钱江新城</w:t>
      </w:r>
      <w:r>
        <w:rPr>
          <w:rFonts w:hint="eastAsia"/>
          <w:szCs w:val="21"/>
        </w:rPr>
        <w:t>UDC</w:t>
      </w:r>
      <w:r>
        <w:rPr>
          <w:rFonts w:hint="eastAsia"/>
          <w:szCs w:val="21"/>
        </w:rPr>
        <w:t>时代大厦</w:t>
      </w:r>
      <w:r w:rsidRPr="00D37743">
        <w:rPr>
          <w:rFonts w:ascii="����" w:eastAsia="宋体" w:hAnsi="����" w:cs="宋体"/>
          <w:color w:val="4E4E4E"/>
          <w:kern w:val="0"/>
          <w:szCs w:val="21"/>
        </w:rPr>
        <w:br/>
      </w:r>
      <w:r w:rsidRPr="0070737F">
        <w:rPr>
          <w:szCs w:val="21"/>
        </w:rPr>
        <w:t>上虞京新：浙江省绍兴市上虞区杭州湾经济技术开发区纬三路</w:t>
      </w:r>
      <w:r w:rsidRPr="0070737F">
        <w:rPr>
          <w:szCs w:val="21"/>
        </w:rPr>
        <w:t>31</w:t>
      </w:r>
      <w:r w:rsidRPr="0070737F">
        <w:rPr>
          <w:szCs w:val="21"/>
        </w:rPr>
        <w:t>号</w:t>
      </w:r>
      <w:r w:rsidRPr="0070737F">
        <w:rPr>
          <w:szCs w:val="21"/>
        </w:rPr>
        <w:t> </w:t>
      </w:r>
      <w:r w:rsidRPr="0070737F">
        <w:rPr>
          <w:szCs w:val="21"/>
        </w:rPr>
        <w:br/>
      </w:r>
      <w:r w:rsidRPr="0070737F">
        <w:rPr>
          <w:rFonts w:hint="eastAsia"/>
          <w:szCs w:val="21"/>
        </w:rPr>
        <w:t>上饶</w:t>
      </w:r>
      <w:r w:rsidRPr="0070737F">
        <w:rPr>
          <w:szCs w:val="21"/>
        </w:rPr>
        <w:t>京新：江西省广丰县芦林工业区博山寺路口</w:t>
      </w:r>
      <w:r w:rsidRPr="0070737F">
        <w:rPr>
          <w:szCs w:val="21"/>
        </w:rPr>
        <w:br/>
      </w:r>
      <w:r w:rsidRPr="0070737F">
        <w:rPr>
          <w:szCs w:val="21"/>
        </w:rPr>
        <w:t>内蒙京新：内蒙古自治区巴彦淖尔经济开发区东区</w:t>
      </w:r>
      <w:r w:rsidRPr="0070737F">
        <w:rPr>
          <w:szCs w:val="21"/>
        </w:rPr>
        <w:t> </w:t>
      </w:r>
      <w:r w:rsidRPr="0070737F">
        <w:rPr>
          <w:szCs w:val="21"/>
        </w:rPr>
        <w:br/>
      </w:r>
      <w:r w:rsidRPr="0070737F">
        <w:rPr>
          <w:rFonts w:hint="eastAsia"/>
          <w:szCs w:val="21"/>
        </w:rPr>
        <w:t>上海京新：上海浦东新区哥白尼路</w:t>
      </w:r>
      <w:r w:rsidRPr="0070737F">
        <w:rPr>
          <w:rFonts w:hint="eastAsia"/>
          <w:szCs w:val="21"/>
        </w:rPr>
        <w:t>150</w:t>
      </w:r>
      <w:r w:rsidRPr="0070737F">
        <w:rPr>
          <w:rFonts w:hint="eastAsia"/>
          <w:szCs w:val="21"/>
        </w:rPr>
        <w:t>号</w:t>
      </w:r>
    </w:p>
    <w:p w:rsidR="00092429" w:rsidRPr="0076747E" w:rsidRDefault="00092429" w:rsidP="00092429">
      <w:pPr>
        <w:rPr>
          <w:szCs w:val="21"/>
        </w:rPr>
      </w:pPr>
    </w:p>
    <w:p w:rsidR="00092429" w:rsidRPr="0076747E" w:rsidRDefault="00092429" w:rsidP="00092429">
      <w:pPr>
        <w:rPr>
          <w:szCs w:val="21"/>
        </w:rPr>
      </w:pPr>
      <w:r w:rsidRPr="0076747E">
        <w:rPr>
          <w:rFonts w:hint="eastAsia"/>
          <w:szCs w:val="21"/>
        </w:rPr>
        <w:t>联系人：梁先生（总部）</w:t>
      </w:r>
      <w:r w:rsidRPr="0076747E">
        <w:rPr>
          <w:rFonts w:hint="eastAsia"/>
          <w:szCs w:val="21"/>
        </w:rPr>
        <w:t>0575-86096605     13738017122</w:t>
      </w:r>
    </w:p>
    <w:p w:rsidR="00092429" w:rsidRPr="0076747E" w:rsidRDefault="00092429" w:rsidP="00092429">
      <w:pPr>
        <w:ind w:firstLineChars="400" w:firstLine="840"/>
        <w:rPr>
          <w:szCs w:val="21"/>
        </w:rPr>
      </w:pPr>
      <w:r w:rsidRPr="0076747E">
        <w:rPr>
          <w:rFonts w:hint="eastAsia"/>
          <w:szCs w:val="21"/>
        </w:rPr>
        <w:t>盛先生（上虞）</w:t>
      </w:r>
      <w:r w:rsidRPr="0076747E">
        <w:rPr>
          <w:rFonts w:hint="eastAsia"/>
          <w:szCs w:val="21"/>
        </w:rPr>
        <w:t>0575-82728569</w:t>
      </w:r>
      <w:r w:rsidR="000823C1">
        <w:rPr>
          <w:rFonts w:hint="eastAsia"/>
          <w:szCs w:val="21"/>
        </w:rPr>
        <w:t xml:space="preserve">     15967521981</w:t>
      </w:r>
    </w:p>
    <w:p w:rsidR="00092429" w:rsidRPr="0076747E" w:rsidRDefault="00092429" w:rsidP="00092429">
      <w:pPr>
        <w:rPr>
          <w:szCs w:val="21"/>
        </w:rPr>
      </w:pPr>
      <w:r w:rsidRPr="0076747E">
        <w:rPr>
          <w:rFonts w:hint="eastAsia"/>
          <w:szCs w:val="21"/>
        </w:rPr>
        <w:t xml:space="preserve">        </w:t>
      </w:r>
      <w:r w:rsidR="00FC52E5" w:rsidRPr="0076747E">
        <w:rPr>
          <w:rFonts w:hint="eastAsia"/>
          <w:szCs w:val="21"/>
        </w:rPr>
        <w:t>林先生（江西）</w:t>
      </w:r>
      <w:r w:rsidR="00FC52E5" w:rsidRPr="0076747E">
        <w:rPr>
          <w:rFonts w:hint="eastAsia"/>
          <w:szCs w:val="21"/>
        </w:rPr>
        <w:t>0793-2695600</w:t>
      </w:r>
      <w:r w:rsidR="00FC52E5">
        <w:rPr>
          <w:rFonts w:hint="eastAsia"/>
          <w:szCs w:val="21"/>
        </w:rPr>
        <w:t xml:space="preserve">     </w:t>
      </w:r>
    </w:p>
    <w:p w:rsidR="00092429" w:rsidRPr="0076747E" w:rsidRDefault="00092429" w:rsidP="00092429">
      <w:pPr>
        <w:rPr>
          <w:szCs w:val="21"/>
        </w:rPr>
      </w:pPr>
      <w:r w:rsidRPr="0076747E">
        <w:rPr>
          <w:rFonts w:hint="eastAsia"/>
          <w:szCs w:val="21"/>
        </w:rPr>
        <w:t xml:space="preserve">        </w:t>
      </w:r>
      <w:r w:rsidR="00FC52E5" w:rsidRPr="0076747E">
        <w:rPr>
          <w:rFonts w:hint="eastAsia"/>
          <w:szCs w:val="21"/>
        </w:rPr>
        <w:t>李女士（内蒙）</w:t>
      </w:r>
      <w:r w:rsidR="00FC52E5" w:rsidRPr="0076747E">
        <w:rPr>
          <w:rFonts w:hint="eastAsia"/>
          <w:szCs w:val="21"/>
        </w:rPr>
        <w:t>0478-2266668</w:t>
      </w:r>
      <w:r w:rsidR="00FC52E5">
        <w:rPr>
          <w:rFonts w:hint="eastAsia"/>
          <w:szCs w:val="21"/>
        </w:rPr>
        <w:t xml:space="preserve">      </w:t>
      </w:r>
    </w:p>
    <w:p w:rsidR="00FC52E5" w:rsidRDefault="0049772C" w:rsidP="00FC52E5">
      <w:pPr>
        <w:rPr>
          <w:szCs w:val="21"/>
        </w:rPr>
      </w:pPr>
      <w:r w:rsidRPr="0076747E">
        <w:rPr>
          <w:rFonts w:hint="eastAsia"/>
          <w:szCs w:val="21"/>
        </w:rPr>
        <w:t xml:space="preserve">        </w:t>
      </w:r>
      <w:r w:rsidR="00FC52E5" w:rsidRPr="0076747E">
        <w:rPr>
          <w:rFonts w:hint="eastAsia"/>
          <w:szCs w:val="21"/>
        </w:rPr>
        <w:t>王女士（上海）</w:t>
      </w:r>
      <w:r w:rsidR="00FC52E5" w:rsidRPr="0076747E">
        <w:rPr>
          <w:rFonts w:hint="eastAsia"/>
          <w:szCs w:val="21"/>
        </w:rPr>
        <w:t>021-51388207</w:t>
      </w:r>
      <w:r w:rsidR="00FC52E5">
        <w:rPr>
          <w:rFonts w:hint="eastAsia"/>
          <w:szCs w:val="21"/>
        </w:rPr>
        <w:t xml:space="preserve">      </w:t>
      </w:r>
    </w:p>
    <w:p w:rsidR="0049772C" w:rsidRPr="0076747E" w:rsidRDefault="0049772C" w:rsidP="00092429">
      <w:pPr>
        <w:rPr>
          <w:szCs w:val="21"/>
        </w:rPr>
      </w:pPr>
    </w:p>
    <w:p w:rsidR="0089690F" w:rsidRPr="0089690F" w:rsidRDefault="0089690F" w:rsidP="0089690F">
      <w:pPr>
        <w:rPr>
          <w:szCs w:val="21"/>
        </w:rPr>
      </w:pPr>
      <w:r w:rsidRPr="0076747E">
        <w:rPr>
          <w:rFonts w:hint="eastAsia"/>
          <w:szCs w:val="21"/>
        </w:rPr>
        <w:t>网申渠道：前程无忧</w:t>
      </w:r>
      <w:hyperlink r:id="rId11" w:history="1">
        <w:r w:rsidRPr="0076747E">
          <w:rPr>
            <w:rFonts w:hint="eastAsia"/>
            <w:szCs w:val="21"/>
          </w:rPr>
          <w:t>www.51job.com</w:t>
        </w:r>
      </w:hyperlink>
      <w:r w:rsidRPr="0076747E">
        <w:rPr>
          <w:rFonts w:hint="eastAsia"/>
          <w:szCs w:val="21"/>
        </w:rPr>
        <w:t xml:space="preserve">    </w:t>
      </w:r>
      <w:r w:rsidRPr="0076747E">
        <w:rPr>
          <w:rFonts w:hint="eastAsia"/>
          <w:szCs w:val="21"/>
        </w:rPr>
        <w:t>智联招聘：</w:t>
      </w:r>
      <w:r w:rsidRPr="0076747E">
        <w:rPr>
          <w:szCs w:val="21"/>
        </w:rPr>
        <w:t>www.zhaopin.com</w:t>
      </w:r>
    </w:p>
    <w:p w:rsidR="00092429" w:rsidRPr="0076747E" w:rsidRDefault="00BE7BDD" w:rsidP="00092429">
      <w:pPr>
        <w:widowControl/>
        <w:shd w:val="clear" w:color="auto" w:fill="FFFFFF"/>
        <w:spacing w:line="360" w:lineRule="auto"/>
        <w:ind w:rightChars="-587" w:right="-1233"/>
        <w:jc w:val="left"/>
        <w:rPr>
          <w:szCs w:val="21"/>
        </w:rPr>
      </w:pPr>
      <w:r>
        <w:rPr>
          <w:rFonts w:hint="eastAsia"/>
          <w:szCs w:val="21"/>
        </w:rPr>
        <w:t>统一</w:t>
      </w:r>
      <w:r w:rsidR="00092429" w:rsidRPr="0076747E">
        <w:rPr>
          <w:rFonts w:hint="eastAsia"/>
          <w:szCs w:val="21"/>
        </w:rPr>
        <w:t>投递简历邮箱：</w:t>
      </w:r>
      <w:hyperlink r:id="rId12" w:history="1">
        <w:r w:rsidR="00092429" w:rsidRPr="0076747E">
          <w:rPr>
            <w:szCs w:val="21"/>
          </w:rPr>
          <w:t>infomaster@jingxinpharm.com</w:t>
        </w:r>
      </w:hyperlink>
    </w:p>
    <w:p w:rsidR="00E76726" w:rsidRPr="004839FB" w:rsidRDefault="0074041B" w:rsidP="00092429">
      <w:pPr>
        <w:widowControl/>
        <w:shd w:val="clear" w:color="auto" w:fill="FFFFFF"/>
        <w:spacing w:line="360" w:lineRule="auto"/>
        <w:ind w:rightChars="-587" w:right="-1233"/>
        <w:jc w:val="left"/>
        <w:rPr>
          <w:szCs w:val="21"/>
        </w:rPr>
      </w:pPr>
      <w:r>
        <w:rPr>
          <w:rFonts w:hint="eastAsia"/>
          <w:szCs w:val="21"/>
        </w:rPr>
        <w:t>邮件主题：</w:t>
      </w:r>
      <w:r w:rsidR="00092429" w:rsidRPr="0076747E">
        <w:rPr>
          <w:rFonts w:hint="eastAsia"/>
          <w:szCs w:val="21"/>
        </w:rPr>
        <w:t>工作地</w:t>
      </w:r>
      <w:r w:rsidR="00092429" w:rsidRPr="0076747E">
        <w:rPr>
          <w:rFonts w:hint="eastAsia"/>
          <w:szCs w:val="21"/>
        </w:rPr>
        <w:t>+</w:t>
      </w:r>
      <w:r w:rsidR="00092429" w:rsidRPr="0076747E">
        <w:rPr>
          <w:rFonts w:hint="eastAsia"/>
          <w:szCs w:val="21"/>
        </w:rPr>
        <w:t>岗位</w:t>
      </w:r>
      <w:r w:rsidR="00092429" w:rsidRPr="0076747E">
        <w:rPr>
          <w:rFonts w:hint="eastAsia"/>
          <w:szCs w:val="21"/>
        </w:rPr>
        <w:t>+</w:t>
      </w:r>
      <w:r w:rsidR="00092429" w:rsidRPr="0076747E">
        <w:rPr>
          <w:szCs w:val="21"/>
        </w:rPr>
        <w:t>姓名</w:t>
      </w:r>
      <w:r w:rsidR="00092429" w:rsidRPr="0076747E">
        <w:rPr>
          <w:szCs w:val="21"/>
        </w:rPr>
        <w:t>+</w:t>
      </w:r>
      <w:r w:rsidR="00092429" w:rsidRPr="0076747E">
        <w:rPr>
          <w:rFonts w:hint="eastAsia"/>
          <w:szCs w:val="21"/>
        </w:rPr>
        <w:t>学校</w:t>
      </w:r>
      <w:r w:rsidR="00092429" w:rsidRPr="0076747E">
        <w:rPr>
          <w:szCs w:val="21"/>
        </w:rPr>
        <w:t>+</w:t>
      </w:r>
      <w:r w:rsidR="00092429" w:rsidRPr="0076747E">
        <w:rPr>
          <w:rFonts w:hint="eastAsia"/>
          <w:szCs w:val="21"/>
        </w:rPr>
        <w:t>专业（例如</w:t>
      </w:r>
      <w:r w:rsidR="00C1140F">
        <w:rPr>
          <w:rFonts w:hint="eastAsia"/>
          <w:szCs w:val="21"/>
        </w:rPr>
        <w:t>：</w:t>
      </w:r>
      <w:r w:rsidR="00092429" w:rsidRPr="0076747E">
        <w:rPr>
          <w:rFonts w:hint="eastAsia"/>
          <w:szCs w:val="21"/>
        </w:rPr>
        <w:t>新昌</w:t>
      </w:r>
      <w:r w:rsidR="00092429" w:rsidRPr="0076747E">
        <w:rPr>
          <w:rFonts w:hint="eastAsia"/>
          <w:szCs w:val="21"/>
        </w:rPr>
        <w:t>+</w:t>
      </w:r>
      <w:r w:rsidR="00092429" w:rsidRPr="0076747E">
        <w:rPr>
          <w:rFonts w:hint="eastAsia"/>
          <w:szCs w:val="21"/>
        </w:rPr>
        <w:t>制剂研发</w:t>
      </w:r>
      <w:r w:rsidR="00092429" w:rsidRPr="0076747E">
        <w:rPr>
          <w:rFonts w:hint="eastAsia"/>
          <w:szCs w:val="21"/>
        </w:rPr>
        <w:t>+</w:t>
      </w:r>
      <w:r w:rsidR="00092429" w:rsidRPr="0076747E">
        <w:rPr>
          <w:rFonts w:hint="eastAsia"/>
          <w:szCs w:val="21"/>
        </w:rPr>
        <w:t>张三</w:t>
      </w:r>
      <w:r w:rsidR="00092429" w:rsidRPr="0076747E">
        <w:rPr>
          <w:rFonts w:hint="eastAsia"/>
          <w:szCs w:val="21"/>
        </w:rPr>
        <w:t>+</w:t>
      </w:r>
      <w:r w:rsidR="00092429" w:rsidRPr="0076747E">
        <w:rPr>
          <w:rFonts w:hint="eastAsia"/>
          <w:szCs w:val="21"/>
        </w:rPr>
        <w:t>浙江大学</w:t>
      </w:r>
      <w:r w:rsidR="00092429" w:rsidRPr="0076747E">
        <w:rPr>
          <w:rFonts w:hint="eastAsia"/>
          <w:szCs w:val="21"/>
        </w:rPr>
        <w:t>+</w:t>
      </w:r>
      <w:r w:rsidR="00092429" w:rsidRPr="0076747E">
        <w:rPr>
          <w:rFonts w:hint="eastAsia"/>
          <w:szCs w:val="21"/>
        </w:rPr>
        <w:t>药学）</w:t>
      </w:r>
    </w:p>
    <w:sectPr w:rsidR="00E76726" w:rsidRPr="004839FB" w:rsidSect="004839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B4" w:rsidRDefault="001132B4" w:rsidP="00A325C5">
      <w:r>
        <w:separator/>
      </w:r>
    </w:p>
  </w:endnote>
  <w:endnote w:type="continuationSeparator" w:id="1">
    <w:p w:rsidR="001132B4" w:rsidRDefault="001132B4" w:rsidP="00A3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B4" w:rsidRDefault="001132B4" w:rsidP="00A325C5">
      <w:r>
        <w:separator/>
      </w:r>
    </w:p>
  </w:footnote>
  <w:footnote w:type="continuationSeparator" w:id="1">
    <w:p w:rsidR="001132B4" w:rsidRDefault="001132B4" w:rsidP="00A3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347"/>
    <w:multiLevelType w:val="hybridMultilevel"/>
    <w:tmpl w:val="1A349F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E511C7"/>
    <w:multiLevelType w:val="hybridMultilevel"/>
    <w:tmpl w:val="7416FF14"/>
    <w:lvl w:ilvl="0" w:tplc="04090005">
      <w:start w:val="1"/>
      <w:numFmt w:val="bullet"/>
      <w:lvlText w:val=""/>
      <w:lvlJc w:val="left"/>
      <w:pPr>
        <w:ind w:left="8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5C5"/>
    <w:rsid w:val="00024D55"/>
    <w:rsid w:val="00031F7C"/>
    <w:rsid w:val="000355EC"/>
    <w:rsid w:val="00036210"/>
    <w:rsid w:val="00036761"/>
    <w:rsid w:val="00046430"/>
    <w:rsid w:val="000823C1"/>
    <w:rsid w:val="00083F71"/>
    <w:rsid w:val="000879BC"/>
    <w:rsid w:val="00092429"/>
    <w:rsid w:val="000C3386"/>
    <w:rsid w:val="000C3ABC"/>
    <w:rsid w:val="000D103C"/>
    <w:rsid w:val="000E539B"/>
    <w:rsid w:val="000F2B79"/>
    <w:rsid w:val="000F424C"/>
    <w:rsid w:val="00111460"/>
    <w:rsid w:val="00111A40"/>
    <w:rsid w:val="001132B4"/>
    <w:rsid w:val="00115469"/>
    <w:rsid w:val="00133023"/>
    <w:rsid w:val="00135375"/>
    <w:rsid w:val="00141C68"/>
    <w:rsid w:val="00156884"/>
    <w:rsid w:val="00166EC0"/>
    <w:rsid w:val="00174E70"/>
    <w:rsid w:val="00175855"/>
    <w:rsid w:val="00176C77"/>
    <w:rsid w:val="00177B85"/>
    <w:rsid w:val="00183742"/>
    <w:rsid w:val="001B638F"/>
    <w:rsid w:val="001C5E2D"/>
    <w:rsid w:val="001D2BFD"/>
    <w:rsid w:val="001E109C"/>
    <w:rsid w:val="001E6EB2"/>
    <w:rsid w:val="00200501"/>
    <w:rsid w:val="002007E7"/>
    <w:rsid w:val="00204830"/>
    <w:rsid w:val="002123D2"/>
    <w:rsid w:val="0021453F"/>
    <w:rsid w:val="00230014"/>
    <w:rsid w:val="00235FB9"/>
    <w:rsid w:val="00237016"/>
    <w:rsid w:val="00237089"/>
    <w:rsid w:val="002375C7"/>
    <w:rsid w:val="00281D0C"/>
    <w:rsid w:val="002829CF"/>
    <w:rsid w:val="00294F8D"/>
    <w:rsid w:val="002A32B9"/>
    <w:rsid w:val="002A4E52"/>
    <w:rsid w:val="002A6D64"/>
    <w:rsid w:val="002B1D4B"/>
    <w:rsid w:val="002B2B25"/>
    <w:rsid w:val="002E4848"/>
    <w:rsid w:val="0030721D"/>
    <w:rsid w:val="00314B3C"/>
    <w:rsid w:val="003164CB"/>
    <w:rsid w:val="00353820"/>
    <w:rsid w:val="00373BEA"/>
    <w:rsid w:val="003779F7"/>
    <w:rsid w:val="00385078"/>
    <w:rsid w:val="00393981"/>
    <w:rsid w:val="00394B0D"/>
    <w:rsid w:val="00395F34"/>
    <w:rsid w:val="003B5E99"/>
    <w:rsid w:val="003B664D"/>
    <w:rsid w:val="003C058C"/>
    <w:rsid w:val="003C4C88"/>
    <w:rsid w:val="003C6DBE"/>
    <w:rsid w:val="003D64A3"/>
    <w:rsid w:val="003F4473"/>
    <w:rsid w:val="0040098E"/>
    <w:rsid w:val="00407BC9"/>
    <w:rsid w:val="00422977"/>
    <w:rsid w:val="00425BDF"/>
    <w:rsid w:val="00435134"/>
    <w:rsid w:val="0045133D"/>
    <w:rsid w:val="004638D7"/>
    <w:rsid w:val="0046503A"/>
    <w:rsid w:val="00473035"/>
    <w:rsid w:val="00481A68"/>
    <w:rsid w:val="004839FB"/>
    <w:rsid w:val="00485A5D"/>
    <w:rsid w:val="0049772C"/>
    <w:rsid w:val="004A1120"/>
    <w:rsid w:val="004A7DE8"/>
    <w:rsid w:val="004C264B"/>
    <w:rsid w:val="004C7B17"/>
    <w:rsid w:val="004D06CE"/>
    <w:rsid w:val="004D560C"/>
    <w:rsid w:val="0050072C"/>
    <w:rsid w:val="00522DAF"/>
    <w:rsid w:val="00553761"/>
    <w:rsid w:val="00570B7B"/>
    <w:rsid w:val="00573D09"/>
    <w:rsid w:val="00585ACF"/>
    <w:rsid w:val="005957FF"/>
    <w:rsid w:val="005977CC"/>
    <w:rsid w:val="005A2128"/>
    <w:rsid w:val="005A5B44"/>
    <w:rsid w:val="005C5C49"/>
    <w:rsid w:val="005F52F2"/>
    <w:rsid w:val="00611F9D"/>
    <w:rsid w:val="00624B85"/>
    <w:rsid w:val="00634BF0"/>
    <w:rsid w:val="00635BD0"/>
    <w:rsid w:val="00636637"/>
    <w:rsid w:val="00642D25"/>
    <w:rsid w:val="00647DE2"/>
    <w:rsid w:val="00657F9D"/>
    <w:rsid w:val="00665C4B"/>
    <w:rsid w:val="006A2B72"/>
    <w:rsid w:val="006B5215"/>
    <w:rsid w:val="006D14D3"/>
    <w:rsid w:val="006E3A71"/>
    <w:rsid w:val="006F0EED"/>
    <w:rsid w:val="0070737F"/>
    <w:rsid w:val="00712F3C"/>
    <w:rsid w:val="007255A9"/>
    <w:rsid w:val="00735DB7"/>
    <w:rsid w:val="0074041B"/>
    <w:rsid w:val="00740C7D"/>
    <w:rsid w:val="00745B25"/>
    <w:rsid w:val="007544F2"/>
    <w:rsid w:val="0076747E"/>
    <w:rsid w:val="00770C39"/>
    <w:rsid w:val="00772112"/>
    <w:rsid w:val="00777028"/>
    <w:rsid w:val="00777257"/>
    <w:rsid w:val="007B6160"/>
    <w:rsid w:val="007C07A1"/>
    <w:rsid w:val="007F0433"/>
    <w:rsid w:val="007F2CA2"/>
    <w:rsid w:val="007F4035"/>
    <w:rsid w:val="007F4CB1"/>
    <w:rsid w:val="00800447"/>
    <w:rsid w:val="008105C3"/>
    <w:rsid w:val="00830A82"/>
    <w:rsid w:val="00831659"/>
    <w:rsid w:val="00834514"/>
    <w:rsid w:val="0084013E"/>
    <w:rsid w:val="0084315D"/>
    <w:rsid w:val="008572CC"/>
    <w:rsid w:val="008662C3"/>
    <w:rsid w:val="008762B2"/>
    <w:rsid w:val="008951DE"/>
    <w:rsid w:val="0089690F"/>
    <w:rsid w:val="00896D7A"/>
    <w:rsid w:val="008A3D10"/>
    <w:rsid w:val="008A6BFF"/>
    <w:rsid w:val="008B3F35"/>
    <w:rsid w:val="008C7D84"/>
    <w:rsid w:val="008D00C8"/>
    <w:rsid w:val="008D3A23"/>
    <w:rsid w:val="00917A76"/>
    <w:rsid w:val="0092031E"/>
    <w:rsid w:val="009206E3"/>
    <w:rsid w:val="00957061"/>
    <w:rsid w:val="0096735B"/>
    <w:rsid w:val="00983FE6"/>
    <w:rsid w:val="00992A25"/>
    <w:rsid w:val="009C633C"/>
    <w:rsid w:val="00A11CAE"/>
    <w:rsid w:val="00A13360"/>
    <w:rsid w:val="00A20FB7"/>
    <w:rsid w:val="00A20FC8"/>
    <w:rsid w:val="00A325C5"/>
    <w:rsid w:val="00A402BF"/>
    <w:rsid w:val="00A46BF6"/>
    <w:rsid w:val="00A64F1C"/>
    <w:rsid w:val="00A72A23"/>
    <w:rsid w:val="00A80512"/>
    <w:rsid w:val="00A82D98"/>
    <w:rsid w:val="00A838D1"/>
    <w:rsid w:val="00A86A46"/>
    <w:rsid w:val="00AC0624"/>
    <w:rsid w:val="00AC131E"/>
    <w:rsid w:val="00AC654B"/>
    <w:rsid w:val="00AD5621"/>
    <w:rsid w:val="00AE10AC"/>
    <w:rsid w:val="00AF07C8"/>
    <w:rsid w:val="00AF2B10"/>
    <w:rsid w:val="00AF5D08"/>
    <w:rsid w:val="00B2428A"/>
    <w:rsid w:val="00B30FD3"/>
    <w:rsid w:val="00B35692"/>
    <w:rsid w:val="00B5246E"/>
    <w:rsid w:val="00B52816"/>
    <w:rsid w:val="00B63EDC"/>
    <w:rsid w:val="00B7204F"/>
    <w:rsid w:val="00B7322A"/>
    <w:rsid w:val="00B77D3C"/>
    <w:rsid w:val="00B90108"/>
    <w:rsid w:val="00B969BB"/>
    <w:rsid w:val="00BA06E5"/>
    <w:rsid w:val="00BA35AD"/>
    <w:rsid w:val="00BB570A"/>
    <w:rsid w:val="00BD18F2"/>
    <w:rsid w:val="00BE7BDD"/>
    <w:rsid w:val="00BF1C56"/>
    <w:rsid w:val="00C07181"/>
    <w:rsid w:val="00C1140F"/>
    <w:rsid w:val="00C12EC0"/>
    <w:rsid w:val="00C20F9F"/>
    <w:rsid w:val="00C30F20"/>
    <w:rsid w:val="00C43710"/>
    <w:rsid w:val="00C56540"/>
    <w:rsid w:val="00C60618"/>
    <w:rsid w:val="00C630FB"/>
    <w:rsid w:val="00C66CCE"/>
    <w:rsid w:val="00C81A3A"/>
    <w:rsid w:val="00C90DEF"/>
    <w:rsid w:val="00CA70BB"/>
    <w:rsid w:val="00CB0E74"/>
    <w:rsid w:val="00CC1F86"/>
    <w:rsid w:val="00CC1FA4"/>
    <w:rsid w:val="00CC205A"/>
    <w:rsid w:val="00CE2A60"/>
    <w:rsid w:val="00CE775E"/>
    <w:rsid w:val="00D06278"/>
    <w:rsid w:val="00D07A2F"/>
    <w:rsid w:val="00D2270F"/>
    <w:rsid w:val="00D22FC6"/>
    <w:rsid w:val="00D24BB0"/>
    <w:rsid w:val="00D30F06"/>
    <w:rsid w:val="00D50650"/>
    <w:rsid w:val="00D61E24"/>
    <w:rsid w:val="00D82F12"/>
    <w:rsid w:val="00D90B59"/>
    <w:rsid w:val="00D93C07"/>
    <w:rsid w:val="00DA0E86"/>
    <w:rsid w:val="00DB6375"/>
    <w:rsid w:val="00DD00D2"/>
    <w:rsid w:val="00DE4307"/>
    <w:rsid w:val="00E04350"/>
    <w:rsid w:val="00E070C8"/>
    <w:rsid w:val="00E15C18"/>
    <w:rsid w:val="00E45F85"/>
    <w:rsid w:val="00E5226A"/>
    <w:rsid w:val="00E5686A"/>
    <w:rsid w:val="00E6233F"/>
    <w:rsid w:val="00E76726"/>
    <w:rsid w:val="00E863D1"/>
    <w:rsid w:val="00E92BB0"/>
    <w:rsid w:val="00E97731"/>
    <w:rsid w:val="00EA3055"/>
    <w:rsid w:val="00EA5899"/>
    <w:rsid w:val="00EB59A6"/>
    <w:rsid w:val="00EB7365"/>
    <w:rsid w:val="00EC097B"/>
    <w:rsid w:val="00EC3B88"/>
    <w:rsid w:val="00ED05FB"/>
    <w:rsid w:val="00EE3B13"/>
    <w:rsid w:val="00EE6BB6"/>
    <w:rsid w:val="00EF657F"/>
    <w:rsid w:val="00EF7C58"/>
    <w:rsid w:val="00F25770"/>
    <w:rsid w:val="00F27F42"/>
    <w:rsid w:val="00F308CF"/>
    <w:rsid w:val="00F46AC1"/>
    <w:rsid w:val="00F50BD2"/>
    <w:rsid w:val="00F53425"/>
    <w:rsid w:val="00F5586E"/>
    <w:rsid w:val="00F56E79"/>
    <w:rsid w:val="00F57983"/>
    <w:rsid w:val="00F654EC"/>
    <w:rsid w:val="00F679BC"/>
    <w:rsid w:val="00F67A79"/>
    <w:rsid w:val="00F731CE"/>
    <w:rsid w:val="00F824F3"/>
    <w:rsid w:val="00F96CC1"/>
    <w:rsid w:val="00FA1F6D"/>
    <w:rsid w:val="00FB5063"/>
    <w:rsid w:val="00FC52E5"/>
    <w:rsid w:val="00FE05F5"/>
    <w:rsid w:val="00FE6A7A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24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24F3"/>
    <w:rPr>
      <w:sz w:val="18"/>
      <w:szCs w:val="18"/>
    </w:rPr>
  </w:style>
  <w:style w:type="character" w:styleId="a6">
    <w:name w:val="Hyperlink"/>
    <w:basedOn w:val="a0"/>
    <w:uiPriority w:val="99"/>
    <w:unhideWhenUsed/>
    <w:rsid w:val="00AE10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6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05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master@jingxin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1job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E9C7-9EBA-4645-AA12-0F0C9905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蓝凌软件</dc:creator>
  <cp:lastModifiedBy>蓝凌软件</cp:lastModifiedBy>
  <cp:revision>134</cp:revision>
  <dcterms:created xsi:type="dcterms:W3CDTF">2017-08-23T00:26:00Z</dcterms:created>
  <dcterms:modified xsi:type="dcterms:W3CDTF">2018-08-31T01:41:00Z</dcterms:modified>
</cp:coreProperties>
</file>