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5"/>
        <w:gridCol w:w="371"/>
        <w:gridCol w:w="780"/>
        <w:gridCol w:w="571"/>
        <w:gridCol w:w="835"/>
        <w:gridCol w:w="1394"/>
        <w:gridCol w:w="430"/>
        <w:gridCol w:w="1011"/>
        <w:gridCol w:w="284"/>
        <w:gridCol w:w="1226"/>
        <w:gridCol w:w="237"/>
        <w:gridCol w:w="241"/>
        <w:gridCol w:w="237"/>
        <w:gridCol w:w="49"/>
        <w:gridCol w:w="187"/>
      </w:tblGrid>
      <w:tr w:rsidR="00760E81" w:rsidTr="00760E81">
        <w:trPr>
          <w:gridAfter w:val="1"/>
          <w:wAfter w:w="187" w:type="dxa"/>
          <w:trHeight w:hRule="exact" w:val="284"/>
        </w:trPr>
        <w:tc>
          <w:tcPr>
            <w:tcW w:w="8511" w:type="dxa"/>
            <w:gridSpan w:val="14"/>
            <w:tcMar>
              <w:top w:w="15" w:type="dxa"/>
              <w:bottom w:w="15" w:type="dxa"/>
            </w:tcMar>
            <w:vAlign w:val="center"/>
          </w:tcPr>
          <w:p w:rsidR="00760E81" w:rsidRDefault="00760E81" w:rsidP="00760E81">
            <w:pPr>
              <w:jc w:val="left"/>
              <w:rPr>
                <w:rFonts w:ascii="Calibri" w:eastAsia="宋体" w:hAnsi="Calibri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附件3</w:t>
            </w:r>
            <w:bookmarkStart w:id="0" w:name="_MON_1591440797"/>
            <w:bookmarkEnd w:id="0"/>
            <w:r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  <w:object w:dxaOrig="8532" w:dyaOrig="84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6.75pt;height:420pt" o:ole="">
                  <v:imagedata r:id="rId8" o:title=""/>
                </v:shape>
                <o:OLEObject Type="Embed" ProgID="Word.Document.12" ShapeID="_x0000_i1025" DrawAspect="Content" ObjectID="_1593349204" r:id="rId9">
                  <o:FieldCodes>\s</o:FieldCodes>
                </o:OLEObject>
              </w:objec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4件34：</w:t>
            </w:r>
          </w:p>
        </w:tc>
      </w:tr>
      <w:tr w:rsidR="00CB4D0A" w:rsidTr="00760E81">
        <w:trPr>
          <w:gridAfter w:val="1"/>
          <w:wAfter w:w="187" w:type="dxa"/>
          <w:trHeight w:hRule="exact" w:val="572"/>
        </w:trPr>
        <w:tc>
          <w:tcPr>
            <w:tcW w:w="8511" w:type="dxa"/>
            <w:gridSpan w:val="14"/>
            <w:tcMar>
              <w:top w:w="15" w:type="dxa"/>
              <w:bottom w:w="15" w:type="dxa"/>
            </w:tcMar>
            <w:vAlign w:val="center"/>
          </w:tcPr>
          <w:p w:rsidR="00CB4D0A" w:rsidRDefault="00E76D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项目支出绩效目标申报表</w:t>
            </w:r>
          </w:p>
        </w:tc>
      </w:tr>
      <w:tr w:rsidR="00CB4D0A" w:rsidTr="00760E81">
        <w:trPr>
          <w:gridAfter w:val="1"/>
          <w:wAfter w:w="187" w:type="dxa"/>
          <w:trHeight w:hRule="exact" w:val="549"/>
        </w:trPr>
        <w:tc>
          <w:tcPr>
            <w:tcW w:w="8511" w:type="dxa"/>
            <w:gridSpan w:val="14"/>
            <w:tcMar>
              <w:top w:w="15" w:type="dxa"/>
              <w:bottom w:w="15" w:type="dxa"/>
            </w:tcMar>
            <w:vAlign w:val="center"/>
          </w:tcPr>
          <w:p w:rsidR="00CB4D0A" w:rsidRDefault="00E76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</w:t>
            </w:r>
            <w:r w:rsidR="00F2747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年度）</w:t>
            </w:r>
            <w:bookmarkStart w:id="1" w:name="_GoBack"/>
            <w:bookmarkEnd w:id="1"/>
          </w:p>
        </w:tc>
      </w:tr>
      <w:tr w:rsidR="00CB4D0A" w:rsidTr="00760E81">
        <w:trPr>
          <w:trHeight w:hRule="exact" w:val="81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6" w:type="dxa"/>
            <w:gridSpan w:val="2"/>
            <w:tcMar>
              <w:top w:w="15" w:type="dxa"/>
              <w:bottom w:w="15" w:type="dxa"/>
            </w:tcMar>
            <w:vAlign w:val="center"/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</w:tr>
      <w:tr w:rsidR="004336B7" w:rsidTr="00760E81">
        <w:trPr>
          <w:gridAfter w:val="1"/>
          <w:wAfter w:w="187" w:type="dxa"/>
          <w:trHeight w:val="381"/>
        </w:trPr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594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Pr="004336B7" w:rsidRDefault="004336B7" w:rsidP="00760E81">
            <w:pPr>
              <w:ind w:firstLineChars="100" w:firstLine="21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336B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培养一流拔尖创新人才</w:t>
            </w:r>
          </w:p>
        </w:tc>
      </w:tr>
      <w:tr w:rsidR="004336B7" w:rsidTr="00E925BA">
        <w:trPr>
          <w:gridAfter w:val="1"/>
          <w:wAfter w:w="187" w:type="dxa"/>
          <w:trHeight w:val="381"/>
        </w:trPr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4336B7" w:rsidRPr="000D71B3" w:rsidRDefault="004336B7" w:rsidP="004336B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建设学科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jc w:val="center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化学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所属学科群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jc w:val="center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物质科学</w:t>
            </w:r>
            <w:r w:rsidR="00E925BA">
              <w:rPr>
                <w:rFonts w:ascii="Calibri" w:eastAsia="宋体" w:hAnsi="Calibri" w:hint="eastAsia"/>
                <w:sz w:val="21"/>
              </w:rPr>
              <w:t>学科群</w:t>
            </w:r>
          </w:p>
        </w:tc>
      </w:tr>
      <w:tr w:rsidR="004336B7" w:rsidTr="00E925BA">
        <w:trPr>
          <w:gridAfter w:val="1"/>
          <w:wAfter w:w="187" w:type="dxa"/>
          <w:trHeight w:val="381"/>
        </w:trPr>
        <w:tc>
          <w:tcPr>
            <w:tcW w:w="2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760E81" w:rsidP="004336B7">
            <w:pPr>
              <w:jc w:val="center"/>
              <w:rPr>
                <w:rFonts w:ascii="Calibri" w:eastAsia="宋体" w:hAnsi="Calibri"/>
                <w:sz w:val="21"/>
              </w:rPr>
            </w:pPr>
            <w:r w:rsidRPr="00760E81">
              <w:rPr>
                <w:rFonts w:ascii="Calibri" w:eastAsia="宋体" w:hAnsi="Calibri" w:hint="eastAsia"/>
                <w:sz w:val="21"/>
              </w:rPr>
              <w:t>拔尖创新人才培养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项目单位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jc w:val="center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化学化工学院</w:t>
            </w:r>
          </w:p>
        </w:tc>
      </w:tr>
      <w:tr w:rsidR="004336B7" w:rsidTr="00760E81">
        <w:trPr>
          <w:gridAfter w:val="1"/>
          <w:wAfter w:w="187" w:type="dxa"/>
          <w:trHeight w:val="381"/>
        </w:trPr>
        <w:tc>
          <w:tcPr>
            <w:tcW w:w="2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760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项目资金（万元）</w:t>
            </w:r>
          </w:p>
        </w:tc>
        <w:tc>
          <w:tcPr>
            <w:tcW w:w="59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Pr="00760E81" w:rsidRDefault="00760E81" w:rsidP="004336B7">
            <w:pPr>
              <w:jc w:val="center"/>
              <w:rPr>
                <w:rFonts w:eastAsia="宋体"/>
                <w:sz w:val="21"/>
              </w:rPr>
            </w:pPr>
            <w:r w:rsidRPr="00760E81">
              <w:rPr>
                <w:rFonts w:eastAsia="宋体"/>
                <w:sz w:val="21"/>
              </w:rPr>
              <w:t>55</w:t>
            </w:r>
            <w:r w:rsidR="004336B7" w:rsidRPr="00760E81">
              <w:rPr>
                <w:rFonts w:eastAsia="宋体"/>
                <w:sz w:val="21"/>
              </w:rPr>
              <w:t>0</w:t>
            </w:r>
          </w:p>
        </w:tc>
      </w:tr>
      <w:tr w:rsidR="004336B7" w:rsidTr="00760E81">
        <w:trPr>
          <w:gridAfter w:val="1"/>
          <w:wAfter w:w="187" w:type="dxa"/>
          <w:trHeight w:hRule="exact" w:val="284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7666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Pr="00485DF2" w:rsidRDefault="004336B7" w:rsidP="00760E8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目标1：</w:t>
            </w:r>
            <w:r w:rsidR="00265F7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建设一流</w:t>
            </w:r>
            <w:r w:rsidR="00265F70" w:rsidRPr="00265F7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课程体系</w:t>
            </w:r>
          </w:p>
          <w:p w:rsidR="00265F70" w:rsidRDefault="004336B7" w:rsidP="00760E8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目标2：</w:t>
            </w:r>
            <w:r w:rsidR="00265F7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改革</w:t>
            </w:r>
            <w:r w:rsidR="00265F70" w:rsidRPr="00265F7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人才培养体系</w:t>
            </w:r>
          </w:p>
          <w:p w:rsidR="00265F70" w:rsidRPr="00265F70" w:rsidRDefault="00265F70" w:rsidP="00760E8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目标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：</w:t>
            </w:r>
            <w:r w:rsidRPr="00265F7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改善教学条件</w:t>
            </w:r>
          </w:p>
          <w:p w:rsidR="004336B7" w:rsidRDefault="00265F70" w:rsidP="00760E8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目标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：提升</w:t>
            </w:r>
            <w:r w:rsidRPr="00265F7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国际交流水平</w:t>
            </w:r>
          </w:p>
        </w:tc>
      </w:tr>
      <w:tr w:rsidR="004336B7" w:rsidTr="00760E81">
        <w:trPr>
          <w:gridAfter w:val="1"/>
          <w:wAfter w:w="187" w:type="dxa"/>
          <w:trHeight w:hRule="exact" w:val="1354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766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4336B7" w:rsidRDefault="004336B7" w:rsidP="004336B7">
            <w:pPr>
              <w:rPr>
                <w:rFonts w:ascii="Calibri" w:eastAsia="宋体" w:hAnsi="Calibri"/>
                <w:sz w:val="21"/>
              </w:rPr>
            </w:pPr>
          </w:p>
        </w:tc>
      </w:tr>
      <w:tr w:rsidR="004336B7" w:rsidTr="00760E81">
        <w:trPr>
          <w:gridAfter w:val="1"/>
          <w:wAfter w:w="187" w:type="dxa"/>
          <w:trHeight w:val="374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 w:rsidR="004336B7" w:rsidTr="00760E81">
        <w:trPr>
          <w:gridAfter w:val="1"/>
          <w:wAfter w:w="187" w:type="dxa"/>
          <w:trHeight w:hRule="exact" w:val="809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指标1：</w:t>
            </w:r>
            <w:r w:rsidRPr="00097D8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海外名师计划</w:t>
            </w:r>
          </w:p>
        </w:tc>
        <w:tc>
          <w:tcPr>
            <w:tcW w:w="2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Pr="00760E81" w:rsidRDefault="004336B7" w:rsidP="00760E81">
            <w:pPr>
              <w:rPr>
                <w:rFonts w:eastAsia="宋体"/>
                <w:sz w:val="21"/>
              </w:rPr>
            </w:pPr>
            <w:r w:rsidRPr="00760E81">
              <w:rPr>
                <w:rFonts w:eastAsia="宋体"/>
                <w:sz w:val="21"/>
              </w:rPr>
              <w:t>全英文授课</w:t>
            </w:r>
            <w:r w:rsidR="00760E81" w:rsidRPr="00760E81">
              <w:rPr>
                <w:rFonts w:eastAsia="宋体"/>
                <w:sz w:val="21"/>
              </w:rPr>
              <w:t>2</w:t>
            </w:r>
            <w:r w:rsidRPr="00760E81">
              <w:rPr>
                <w:rFonts w:eastAsia="宋体"/>
                <w:sz w:val="21"/>
              </w:rPr>
              <w:t>项</w:t>
            </w:r>
          </w:p>
        </w:tc>
      </w:tr>
      <w:tr w:rsidR="004336B7" w:rsidTr="00760E81">
        <w:trPr>
          <w:gridAfter w:val="1"/>
          <w:wAfter w:w="187" w:type="dxa"/>
          <w:trHeight w:hRule="exact" w:val="1119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指标2：</w:t>
            </w:r>
            <w:r w:rsidR="00CE79F8" w:rsidRPr="00B308E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新工科专业建设</w:t>
            </w:r>
          </w:p>
        </w:tc>
        <w:tc>
          <w:tcPr>
            <w:tcW w:w="2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Pr="00760E81" w:rsidRDefault="00CE79F8" w:rsidP="004336B7">
            <w:pPr>
              <w:rPr>
                <w:rFonts w:eastAsia="宋体"/>
                <w:sz w:val="21"/>
              </w:rPr>
            </w:pPr>
            <w:r w:rsidRPr="00760E81">
              <w:rPr>
                <w:rFonts w:eastAsia="宋体"/>
                <w:sz w:val="21"/>
              </w:rPr>
              <w:t>1</w:t>
            </w:r>
            <w:r w:rsidRPr="00760E81">
              <w:rPr>
                <w:rFonts w:eastAsia="宋体"/>
                <w:sz w:val="21"/>
              </w:rPr>
              <w:t>项</w:t>
            </w:r>
          </w:p>
        </w:tc>
      </w:tr>
      <w:tr w:rsidR="004336B7" w:rsidTr="00760E81">
        <w:trPr>
          <w:gridAfter w:val="1"/>
          <w:wAfter w:w="187" w:type="dxa"/>
          <w:trHeight w:hRule="exact" w:val="969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指标3：</w:t>
            </w:r>
            <w:r w:rsidR="00B7482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教师</w:t>
            </w:r>
            <w:r w:rsidRPr="00097D8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出国交流访学</w:t>
            </w:r>
            <w:r w:rsidRPr="00A128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重点专项）等</w:t>
            </w:r>
          </w:p>
        </w:tc>
        <w:tc>
          <w:tcPr>
            <w:tcW w:w="2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Pr="00760E81" w:rsidRDefault="00B74826" w:rsidP="004336B7">
            <w:pPr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5</w:t>
            </w:r>
            <w:r w:rsidR="004336B7" w:rsidRPr="00760E81">
              <w:rPr>
                <w:rFonts w:eastAsia="宋体"/>
                <w:sz w:val="21"/>
              </w:rPr>
              <w:t>项</w:t>
            </w:r>
          </w:p>
        </w:tc>
      </w:tr>
      <w:tr w:rsidR="004336B7" w:rsidTr="00760E81">
        <w:trPr>
          <w:gridAfter w:val="1"/>
          <w:wAfter w:w="187" w:type="dxa"/>
          <w:trHeight w:hRule="exact" w:val="969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指标4：</w:t>
            </w:r>
            <w:r w:rsidR="00C449B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国际</w:t>
            </w:r>
            <w:r w:rsidRPr="00097D8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合作办学</w:t>
            </w:r>
          </w:p>
        </w:tc>
        <w:tc>
          <w:tcPr>
            <w:tcW w:w="2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Pr="00760E81" w:rsidRDefault="00760E81" w:rsidP="004336B7">
            <w:pPr>
              <w:rPr>
                <w:rFonts w:eastAsia="宋体"/>
                <w:sz w:val="21"/>
              </w:rPr>
            </w:pPr>
            <w:r w:rsidRPr="00760E81">
              <w:rPr>
                <w:rFonts w:eastAsia="宋体"/>
                <w:sz w:val="21"/>
              </w:rPr>
              <w:t>1</w:t>
            </w:r>
            <w:r w:rsidR="004336B7" w:rsidRPr="00760E81">
              <w:rPr>
                <w:rFonts w:eastAsia="宋体"/>
                <w:sz w:val="21"/>
              </w:rPr>
              <w:t>项</w:t>
            </w:r>
          </w:p>
        </w:tc>
      </w:tr>
      <w:tr w:rsidR="004336B7" w:rsidTr="00760E81">
        <w:trPr>
          <w:gridAfter w:val="1"/>
          <w:wAfter w:w="187" w:type="dxa"/>
          <w:trHeight w:hRule="exact" w:val="969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指标5：</w:t>
            </w:r>
            <w:r w:rsidR="00B308E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教材、教学成果奖</w:t>
            </w:r>
          </w:p>
        </w:tc>
        <w:tc>
          <w:tcPr>
            <w:tcW w:w="2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Pr="00760E81" w:rsidRDefault="00760E81" w:rsidP="004336B7">
            <w:pPr>
              <w:rPr>
                <w:rFonts w:eastAsia="宋体"/>
                <w:sz w:val="21"/>
              </w:rPr>
            </w:pPr>
            <w:r w:rsidRPr="00760E81">
              <w:rPr>
                <w:rFonts w:eastAsia="宋体"/>
                <w:sz w:val="21"/>
              </w:rPr>
              <w:t>2</w:t>
            </w:r>
            <w:r w:rsidR="00B308E9" w:rsidRPr="00760E81">
              <w:rPr>
                <w:rFonts w:eastAsia="宋体"/>
                <w:sz w:val="21"/>
              </w:rPr>
              <w:t>项</w:t>
            </w:r>
          </w:p>
        </w:tc>
      </w:tr>
      <w:tr w:rsidR="004336B7" w:rsidTr="00760E81">
        <w:trPr>
          <w:gridAfter w:val="1"/>
          <w:wAfter w:w="187" w:type="dxa"/>
          <w:trHeight w:hRule="exact" w:val="969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指标6：</w:t>
            </w:r>
            <w:r w:rsidR="00B308E9" w:rsidRPr="00B308E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实践教学平台建设</w:t>
            </w:r>
          </w:p>
        </w:tc>
        <w:tc>
          <w:tcPr>
            <w:tcW w:w="2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Pr="00760E81" w:rsidRDefault="0076386C" w:rsidP="004336B7">
            <w:pPr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4</w:t>
            </w:r>
            <w:r w:rsidR="004336B7" w:rsidRPr="00760E81">
              <w:rPr>
                <w:rFonts w:eastAsia="宋体"/>
                <w:sz w:val="21"/>
              </w:rPr>
              <w:t>项</w:t>
            </w:r>
          </w:p>
        </w:tc>
      </w:tr>
      <w:tr w:rsidR="004336B7" w:rsidTr="00760E81">
        <w:trPr>
          <w:gridAfter w:val="1"/>
          <w:wAfter w:w="187" w:type="dxa"/>
          <w:trHeight w:hRule="exact" w:val="969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指标7：</w:t>
            </w:r>
            <w:r w:rsidR="00CE79F8" w:rsidRPr="00097D8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留学生培养</w:t>
            </w:r>
          </w:p>
        </w:tc>
        <w:tc>
          <w:tcPr>
            <w:tcW w:w="2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Pr="00760E81" w:rsidRDefault="00CE79F8" w:rsidP="00760E81">
            <w:pPr>
              <w:rPr>
                <w:rFonts w:eastAsia="宋体"/>
                <w:sz w:val="21"/>
              </w:rPr>
            </w:pPr>
            <w:r w:rsidRPr="00760E81">
              <w:rPr>
                <w:rFonts w:eastAsia="宋体"/>
                <w:sz w:val="21"/>
              </w:rPr>
              <w:t>2</w:t>
            </w:r>
            <w:r w:rsidR="00760E81" w:rsidRPr="00760E81">
              <w:rPr>
                <w:rFonts w:eastAsia="宋体"/>
                <w:sz w:val="21"/>
              </w:rPr>
              <w:t>0</w:t>
            </w:r>
            <w:r w:rsidRPr="00760E81">
              <w:rPr>
                <w:rFonts w:eastAsia="宋体"/>
                <w:sz w:val="21"/>
              </w:rPr>
              <w:t>人</w:t>
            </w:r>
          </w:p>
        </w:tc>
      </w:tr>
      <w:tr w:rsidR="004336B7" w:rsidTr="00760E81">
        <w:trPr>
          <w:gridAfter w:val="1"/>
          <w:wAfter w:w="187" w:type="dxa"/>
          <w:trHeight w:hRule="exact" w:val="2682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指标1：</w:t>
            </w:r>
            <w:r w:rsidR="00B308E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拔尖人才培养水平</w:t>
            </w:r>
          </w:p>
        </w:tc>
        <w:tc>
          <w:tcPr>
            <w:tcW w:w="2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Pr="00760E81" w:rsidRDefault="00B308E9" w:rsidP="00B308E9">
            <w:pPr>
              <w:rPr>
                <w:rFonts w:eastAsia="宋体"/>
                <w:sz w:val="21"/>
              </w:rPr>
            </w:pPr>
            <w:r w:rsidRPr="00760E81">
              <w:rPr>
                <w:rFonts w:eastAsia="宋体"/>
                <w:sz w:val="21"/>
              </w:rPr>
              <w:t>课程体系设置显著提升；人才培养体系完善；教学条件明显改善；国际交流水平显著提升</w:t>
            </w:r>
          </w:p>
        </w:tc>
      </w:tr>
      <w:tr w:rsidR="004336B7" w:rsidTr="00760E81">
        <w:trPr>
          <w:gridAfter w:val="1"/>
          <w:wAfter w:w="187" w:type="dxa"/>
          <w:trHeight w:hRule="exact" w:val="454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指标1：完成时限</w:t>
            </w:r>
          </w:p>
        </w:tc>
        <w:tc>
          <w:tcPr>
            <w:tcW w:w="2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Pr="00760E81" w:rsidRDefault="004336B7" w:rsidP="004336B7">
            <w:pPr>
              <w:rPr>
                <w:rFonts w:eastAsia="宋体"/>
                <w:sz w:val="21"/>
              </w:rPr>
            </w:pPr>
            <w:r w:rsidRPr="00760E81">
              <w:rPr>
                <w:rFonts w:eastAsia="宋体"/>
                <w:sz w:val="21"/>
              </w:rPr>
              <w:t>2019</w:t>
            </w:r>
          </w:p>
        </w:tc>
      </w:tr>
      <w:tr w:rsidR="004336B7" w:rsidTr="00760E81">
        <w:trPr>
          <w:gridAfter w:val="1"/>
          <w:wAfter w:w="187" w:type="dxa"/>
          <w:trHeight w:hRule="exact" w:val="1840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760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Default="004336B7" w:rsidP="004336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指标1：</w:t>
            </w:r>
            <w:r w:rsidRPr="006E45D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项目持续发挥作用的期限</w:t>
            </w:r>
          </w:p>
        </w:tc>
        <w:tc>
          <w:tcPr>
            <w:tcW w:w="2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336B7" w:rsidRPr="00760E81" w:rsidRDefault="00B308E9" w:rsidP="004336B7">
            <w:pPr>
              <w:rPr>
                <w:rFonts w:eastAsia="宋体"/>
                <w:sz w:val="21"/>
              </w:rPr>
            </w:pPr>
            <w:r w:rsidRPr="00760E81">
              <w:rPr>
                <w:rFonts w:eastAsia="宋体"/>
                <w:sz w:val="21"/>
              </w:rPr>
              <w:t>兰州大学高端化学人才培养的国际竞争力和影响力显著提升。</w:t>
            </w:r>
          </w:p>
        </w:tc>
      </w:tr>
    </w:tbl>
    <w:p w:rsidR="00CB4D0A" w:rsidRDefault="00CB4D0A"/>
    <w:sectPr w:rsidR="00CB4D0A" w:rsidSect="00760E81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C5" w:rsidRDefault="00FA2DC5" w:rsidP="00ED246A">
      <w:r>
        <w:separator/>
      </w:r>
    </w:p>
  </w:endnote>
  <w:endnote w:type="continuationSeparator" w:id="0">
    <w:p w:rsidR="00FA2DC5" w:rsidRDefault="00FA2DC5" w:rsidP="00ED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C5" w:rsidRDefault="00FA2DC5" w:rsidP="00ED246A">
      <w:r>
        <w:separator/>
      </w:r>
    </w:p>
  </w:footnote>
  <w:footnote w:type="continuationSeparator" w:id="0">
    <w:p w:rsidR="00FA2DC5" w:rsidRDefault="00FA2DC5" w:rsidP="00ED2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6B"/>
    <w:rsid w:val="000875F4"/>
    <w:rsid w:val="000979AE"/>
    <w:rsid w:val="00097D8B"/>
    <w:rsid w:val="000D714D"/>
    <w:rsid w:val="000D71B3"/>
    <w:rsid w:val="000E7BC1"/>
    <w:rsid w:val="0010026D"/>
    <w:rsid w:val="00152089"/>
    <w:rsid w:val="00180D76"/>
    <w:rsid w:val="0019675B"/>
    <w:rsid w:val="001A1171"/>
    <w:rsid w:val="001B129F"/>
    <w:rsid w:val="001C29B8"/>
    <w:rsid w:val="00265F70"/>
    <w:rsid w:val="002D321B"/>
    <w:rsid w:val="003214A4"/>
    <w:rsid w:val="003336F6"/>
    <w:rsid w:val="00371A3A"/>
    <w:rsid w:val="003A4A54"/>
    <w:rsid w:val="003C09C6"/>
    <w:rsid w:val="004336B7"/>
    <w:rsid w:val="004811FA"/>
    <w:rsid w:val="00485DF2"/>
    <w:rsid w:val="004B1929"/>
    <w:rsid w:val="004D056F"/>
    <w:rsid w:val="004D08EC"/>
    <w:rsid w:val="005103CB"/>
    <w:rsid w:val="005222B2"/>
    <w:rsid w:val="005337F4"/>
    <w:rsid w:val="00605821"/>
    <w:rsid w:val="00646C67"/>
    <w:rsid w:val="006859E9"/>
    <w:rsid w:val="006D3AC3"/>
    <w:rsid w:val="006E45D0"/>
    <w:rsid w:val="007129DD"/>
    <w:rsid w:val="00760E81"/>
    <w:rsid w:val="0076386C"/>
    <w:rsid w:val="00765FCF"/>
    <w:rsid w:val="007E1E3A"/>
    <w:rsid w:val="0084234E"/>
    <w:rsid w:val="00882CA9"/>
    <w:rsid w:val="008B283A"/>
    <w:rsid w:val="008E6236"/>
    <w:rsid w:val="0090400D"/>
    <w:rsid w:val="009565D7"/>
    <w:rsid w:val="009A52ED"/>
    <w:rsid w:val="009F2CA8"/>
    <w:rsid w:val="00A077E3"/>
    <w:rsid w:val="00A1283F"/>
    <w:rsid w:val="00A13B58"/>
    <w:rsid w:val="00A55088"/>
    <w:rsid w:val="00A73DDB"/>
    <w:rsid w:val="00A8425D"/>
    <w:rsid w:val="00A86692"/>
    <w:rsid w:val="00AD7506"/>
    <w:rsid w:val="00B14A45"/>
    <w:rsid w:val="00B1619D"/>
    <w:rsid w:val="00B308E9"/>
    <w:rsid w:val="00B73087"/>
    <w:rsid w:val="00B74826"/>
    <w:rsid w:val="00B929C0"/>
    <w:rsid w:val="00BB01A7"/>
    <w:rsid w:val="00BD23D4"/>
    <w:rsid w:val="00BE7E50"/>
    <w:rsid w:val="00C0140C"/>
    <w:rsid w:val="00C449B6"/>
    <w:rsid w:val="00C62343"/>
    <w:rsid w:val="00CB4D0A"/>
    <w:rsid w:val="00CB7AB5"/>
    <w:rsid w:val="00CC7835"/>
    <w:rsid w:val="00CD4A0A"/>
    <w:rsid w:val="00CE79F8"/>
    <w:rsid w:val="00D02850"/>
    <w:rsid w:val="00E43BA0"/>
    <w:rsid w:val="00E46782"/>
    <w:rsid w:val="00E5246D"/>
    <w:rsid w:val="00E76DE5"/>
    <w:rsid w:val="00E853FE"/>
    <w:rsid w:val="00E925BA"/>
    <w:rsid w:val="00EC3559"/>
    <w:rsid w:val="00EC4087"/>
    <w:rsid w:val="00ED246A"/>
    <w:rsid w:val="00EE446B"/>
    <w:rsid w:val="00F13624"/>
    <w:rsid w:val="00F2747A"/>
    <w:rsid w:val="00F6470C"/>
    <w:rsid w:val="00F735BB"/>
    <w:rsid w:val="00FA2DC5"/>
    <w:rsid w:val="00FD0035"/>
    <w:rsid w:val="00FD7C50"/>
    <w:rsid w:val="3E65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0A"/>
    <w:pPr>
      <w:widowControl w:val="0"/>
      <w:jc w:val="both"/>
    </w:pPr>
    <w:rPr>
      <w:rFonts w:ascii="Times New Roman" w:eastAsia="仿宋" w:hAnsi="Times New Roman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4D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4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B4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B4D0A"/>
    <w:rPr>
      <w:rFonts w:ascii="Times New Roman" w:eastAsia="仿宋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4D0A"/>
    <w:rPr>
      <w:rFonts w:ascii="Times New Roman" w:eastAsia="仿宋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4D0A"/>
    <w:rPr>
      <w:rFonts w:ascii="Times New Roman" w:eastAsia="仿宋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0A"/>
    <w:pPr>
      <w:widowControl w:val="0"/>
      <w:jc w:val="both"/>
    </w:pPr>
    <w:rPr>
      <w:rFonts w:ascii="Times New Roman" w:eastAsia="仿宋" w:hAnsi="Times New Roman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4D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4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B4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B4D0A"/>
    <w:rPr>
      <w:rFonts w:ascii="Times New Roman" w:eastAsia="仿宋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4D0A"/>
    <w:rPr>
      <w:rFonts w:ascii="Times New Roman" w:eastAsia="仿宋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4D0A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__1.doc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80</Words>
  <Characters>458</Characters>
  <Application>Microsoft Office Word</Application>
  <DocSecurity>0</DocSecurity>
  <Lines>3</Lines>
  <Paragraphs>1</Paragraphs>
  <ScaleCrop>false</ScaleCrop>
  <Company>微软中国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GY-OFFICE</dc:creator>
  <cp:lastModifiedBy>lenovo</cp:lastModifiedBy>
  <cp:revision>3</cp:revision>
  <cp:lastPrinted>2018-06-08T07:57:00Z</cp:lastPrinted>
  <dcterms:created xsi:type="dcterms:W3CDTF">2018-07-17T07:27:00Z</dcterms:created>
  <dcterms:modified xsi:type="dcterms:W3CDTF">2018-07-17T08:14:00Z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